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10" w:rsidRDefault="00180010">
      <w:pPr>
        <w:rPr>
          <w:rFonts w:ascii="Arial" w:hAnsi="Arial" w:cs="Arial"/>
          <w:b/>
          <w:sz w:val="32"/>
          <w:szCs w:val="32"/>
        </w:rPr>
      </w:pPr>
    </w:p>
    <w:p w:rsidR="009609ED" w:rsidRDefault="009609E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Ticket to Work</w:t>
      </w:r>
    </w:p>
    <w:p w:rsidR="00F5165A" w:rsidRPr="006108C8" w:rsidRDefault="00D437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Report</w:t>
      </w:r>
    </w:p>
    <w:p w:rsidR="00EC72AA" w:rsidRPr="006108C8" w:rsidRDefault="00EC72AA">
      <w:pPr>
        <w:rPr>
          <w:rFonts w:ascii="Arial" w:hAnsi="Arial" w:cs="Arial"/>
        </w:rPr>
      </w:pPr>
      <w:r w:rsidRPr="006108C8">
        <w:rPr>
          <w:rFonts w:ascii="Arial" w:hAnsi="Arial" w:cs="Arial"/>
          <w:b/>
          <w:sz w:val="32"/>
          <w:szCs w:val="32"/>
        </w:rPr>
        <w:t>A</w:t>
      </w:r>
      <w:r w:rsidR="009609ED">
        <w:rPr>
          <w:rFonts w:ascii="Arial" w:hAnsi="Arial" w:cs="Arial"/>
          <w:b/>
          <w:sz w:val="32"/>
          <w:szCs w:val="32"/>
        </w:rPr>
        <w:t>n</w:t>
      </w:r>
      <w:r w:rsidRPr="006108C8">
        <w:rPr>
          <w:rFonts w:ascii="Arial" w:hAnsi="Arial" w:cs="Arial"/>
          <w:b/>
          <w:sz w:val="32"/>
          <w:szCs w:val="32"/>
        </w:rPr>
        <w:t xml:space="preserve"> employment initiative for young people with disability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Every young person has the right to seek employment. Our work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 is to ensure all students with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disability are prepared and have the opportunity to exercise that right.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This is the heart of what we do. We are persisting to do this through the unpredictable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COVID-19 climate. This pandemic has called for us to do thin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gs differently and we have seen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many creative and innovative solutions come out of this.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We are heartened by the release of the ‘first ever’ NDIS Partic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ipant Employment Strategy, that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has set a goal to have 30% of NDIS working age participants in paid employment by 2023.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We believe that improving school transition is key to hitting t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hat target. The recent evidence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demonstrates by working together and adopting the Ticket t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o Work model, we can get there.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The Social Ventures Australia (SVA) Ticket to Work v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aluation of key outcomes report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demonstrates that the model not only increased the chances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 of open employment post school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3 fold, but also saves governments money.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We aim to use all our evaluations and findings to influence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 policy with the goal to create better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lives for young people with disability.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Many of you reading this message play an important part in Ti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cket to Work. I want to express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a big ‘thank you’ to the work the networks across Australia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are doing to provide employment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opportunities for young people with disability, together we hav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e supported 1,621 students with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disability get a job.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Young people with disability face many challenges in their trans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ition from school, it important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to note that the pandemic effects are likely to increase leve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ls of disadvantage and economic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hardship for many young people with disability. We need to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ensure students with disability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have opportunities and are supported i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n their own employment journey.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I believe that by working together we can help those doors t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 xml:space="preserve">o employment swing back open on </w:t>
      </w:r>
      <w:r>
        <w:rPr>
          <w:rFonts w:ascii="HelveticaNeue-Roman" w:hAnsi="HelveticaNeue-Roman" w:cs="HelveticaNeue-Roman"/>
          <w:color w:val="000000"/>
          <w:sz w:val="24"/>
          <w:szCs w:val="24"/>
        </w:rPr>
        <w:t>the other side of this.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r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Michelle Wakeford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24"/>
          <w:szCs w:val="24"/>
        </w:rPr>
      </w:pPr>
      <w:r>
        <w:rPr>
          <w:rFonts w:ascii="HelveticaNeue-Roman" w:hAnsi="HelveticaNeue-Roman" w:cs="HelveticaNeue-Roman"/>
          <w:color w:val="000000"/>
          <w:sz w:val="24"/>
          <w:szCs w:val="24"/>
        </w:rPr>
        <w:t>National Ticket to Work Manager</w:t>
      </w:r>
    </w:p>
    <w:p w:rsidR="000A7E36" w:rsidRDefault="000A7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72AA" w:rsidRPr="00A12EEA" w:rsidRDefault="00D43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2019 Achievements</w:t>
      </w:r>
    </w:p>
    <w:p w:rsidR="00EC72AA" w:rsidRPr="005A61BF" w:rsidRDefault="00D437C6" w:rsidP="006108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296</w:t>
      </w:r>
      <w:r w:rsidR="00EC72AA" w:rsidRPr="005A61BF">
        <w:rPr>
          <w:rFonts w:ascii="Arial" w:hAnsi="Arial" w:cs="Arial"/>
          <w:sz w:val="24"/>
          <w:szCs w:val="24"/>
        </w:rPr>
        <w:t xml:space="preserve"> young people with disability engaged in career development activities</w:t>
      </w:r>
    </w:p>
    <w:p w:rsidR="00EC72AA" w:rsidRPr="005A61BF" w:rsidRDefault="00D437C6" w:rsidP="006108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167 </w:t>
      </w:r>
      <w:r w:rsidR="00EC72AA" w:rsidRPr="005A61BF">
        <w:rPr>
          <w:rFonts w:ascii="Arial" w:hAnsi="Arial" w:cs="Arial"/>
          <w:sz w:val="24"/>
          <w:szCs w:val="24"/>
        </w:rPr>
        <w:t>jobs created</w:t>
      </w:r>
    </w:p>
    <w:p w:rsidR="00EC72AA" w:rsidRPr="005A61BF" w:rsidRDefault="00D437C6" w:rsidP="006108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</w:t>
      </w:r>
      <w:r w:rsidR="00EC72AA" w:rsidRPr="005A61BF">
        <w:rPr>
          <w:rFonts w:ascii="Arial" w:hAnsi="Arial" w:cs="Arial"/>
          <w:sz w:val="24"/>
          <w:szCs w:val="24"/>
        </w:rPr>
        <w:t xml:space="preserve"> employers supported young people in their workplace</w:t>
      </w:r>
    </w:p>
    <w:p w:rsidR="00EC72AA" w:rsidRPr="005A61BF" w:rsidRDefault="00D437C6" w:rsidP="006108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205</w:t>
      </w:r>
      <w:r w:rsidR="00EC72AA" w:rsidRPr="005A61BF">
        <w:rPr>
          <w:rFonts w:ascii="Arial" w:hAnsi="Arial" w:cs="Arial"/>
          <w:sz w:val="24"/>
          <w:szCs w:val="24"/>
        </w:rPr>
        <w:t xml:space="preserve"> schools engaged</w:t>
      </w:r>
    </w:p>
    <w:p w:rsidR="00EC72AA" w:rsidRDefault="00D437C6" w:rsidP="006108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145</w:t>
      </w:r>
      <w:r w:rsidR="00EC72AA" w:rsidRPr="005A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2AA" w:rsidRPr="005A61BF">
        <w:rPr>
          <w:rFonts w:ascii="Arial" w:hAnsi="Arial" w:cs="Arial"/>
          <w:sz w:val="24"/>
          <w:szCs w:val="24"/>
        </w:rPr>
        <w:t>organisations</w:t>
      </w:r>
      <w:proofErr w:type="spellEnd"/>
      <w:r w:rsidR="00EC72AA" w:rsidRPr="005A61BF">
        <w:rPr>
          <w:rFonts w:ascii="Arial" w:hAnsi="Arial" w:cs="Arial"/>
          <w:sz w:val="24"/>
          <w:szCs w:val="24"/>
        </w:rPr>
        <w:t xml:space="preserve"> and agencies engaged</w:t>
      </w:r>
    </w:p>
    <w:p w:rsidR="00D437C6" w:rsidRPr="00D437C6" w:rsidRDefault="00D437C6" w:rsidP="00D437C6">
      <w:pPr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b/>
          <w:sz w:val="28"/>
          <w:szCs w:val="28"/>
        </w:rPr>
        <w:t>2019 jobs breakdown</w:t>
      </w:r>
    </w:p>
    <w:p w:rsidR="006108C8" w:rsidRDefault="00D437C6" w:rsidP="00D437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 Australian School Based Apprenticeships and Traineeship (ASBAT)</w:t>
      </w:r>
    </w:p>
    <w:p w:rsidR="00D437C6" w:rsidRDefault="00D437C6" w:rsidP="00D437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After School Jobs</w:t>
      </w:r>
    </w:p>
    <w:p w:rsidR="00D437C6" w:rsidRDefault="00D437C6" w:rsidP="00D437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Small business</w:t>
      </w:r>
    </w:p>
    <w:p w:rsidR="00D437C6" w:rsidRDefault="00D437C6" w:rsidP="00D437C6">
      <w:pPr>
        <w:rPr>
          <w:rFonts w:ascii="Arial" w:hAnsi="Arial" w:cs="Arial"/>
          <w:sz w:val="24"/>
          <w:szCs w:val="24"/>
        </w:rPr>
      </w:pP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D437C6">
        <w:rPr>
          <w:rFonts w:ascii="Arial" w:hAnsi="Arial" w:cs="Arial"/>
          <w:b/>
          <w:sz w:val="32"/>
          <w:szCs w:val="28"/>
        </w:rPr>
        <w:t>20</w:t>
      </w:r>
      <w:r w:rsidRPr="00D437C6">
        <w:rPr>
          <w:rFonts w:ascii="Arial" w:hAnsi="Arial" w:cs="Arial"/>
          <w:b/>
          <w:sz w:val="32"/>
          <w:szCs w:val="28"/>
        </w:rPr>
        <w:t xml:space="preserve">19–2020 research, evaluation </w:t>
      </w:r>
      <w:r w:rsidRPr="00D437C6">
        <w:rPr>
          <w:rFonts w:ascii="Arial" w:hAnsi="Arial" w:cs="Arial"/>
          <w:b/>
          <w:sz w:val="32"/>
          <w:szCs w:val="28"/>
        </w:rPr>
        <w:t>and submissions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4"/>
          <w:szCs w:val="24"/>
        </w:rPr>
      </w:pPr>
      <w:r>
        <w:rPr>
          <w:rFonts w:ascii="HelveticaNeue-Roman" w:hAnsi="HelveticaNeue-Roman" w:cs="HelveticaNeue-Roman"/>
          <w:sz w:val="24"/>
          <w:szCs w:val="24"/>
        </w:rPr>
        <w:t>Over the past year, we have been researching and document</w:t>
      </w:r>
      <w:r>
        <w:rPr>
          <w:rFonts w:ascii="HelveticaNeue-Roman" w:hAnsi="HelveticaNeue-Roman" w:cs="HelveticaNeue-Roman"/>
          <w:sz w:val="24"/>
          <w:szCs w:val="24"/>
        </w:rPr>
        <w:t xml:space="preserve">ing the various elements of the </w:t>
      </w:r>
      <w:r>
        <w:rPr>
          <w:rFonts w:ascii="HelveticaNeue-Roman" w:hAnsi="HelveticaNeue-Roman" w:cs="HelveticaNeue-Roman"/>
          <w:sz w:val="24"/>
          <w:szCs w:val="24"/>
        </w:rPr>
        <w:t>Ticket to Work model, as well as the experience of different s</w:t>
      </w:r>
      <w:r>
        <w:rPr>
          <w:rFonts w:ascii="HelveticaNeue-Roman" w:hAnsi="HelveticaNeue-Roman" w:cs="HelveticaNeue-Roman"/>
          <w:sz w:val="24"/>
          <w:szCs w:val="24"/>
        </w:rPr>
        <w:t xml:space="preserve">takeholders such as parents and </w:t>
      </w:r>
      <w:r>
        <w:rPr>
          <w:rFonts w:ascii="HelveticaNeue-Roman" w:hAnsi="HelveticaNeue-Roman" w:cs="HelveticaNeue-Roman"/>
          <w:sz w:val="24"/>
          <w:szCs w:val="24"/>
        </w:rPr>
        <w:t>employers.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4"/>
          <w:szCs w:val="24"/>
        </w:rPr>
      </w:pPr>
      <w:r>
        <w:rPr>
          <w:rFonts w:ascii="HelveticaNeue-Roman" w:hAnsi="HelveticaNeue-Roman" w:cs="HelveticaNeue-Roman"/>
          <w:sz w:val="24"/>
          <w:szCs w:val="24"/>
        </w:rPr>
        <w:t>Our aim is to look at what works, what needs improving and adv</w:t>
      </w:r>
      <w:r>
        <w:rPr>
          <w:rFonts w:ascii="HelveticaNeue-Roman" w:hAnsi="HelveticaNeue-Roman" w:cs="HelveticaNeue-Roman"/>
          <w:sz w:val="24"/>
          <w:szCs w:val="24"/>
        </w:rPr>
        <w:t xml:space="preserve">ocate for all young people with </w:t>
      </w:r>
      <w:r>
        <w:rPr>
          <w:rFonts w:ascii="HelveticaNeue-Roman" w:hAnsi="HelveticaNeue-Roman" w:cs="HelveticaNeue-Roman"/>
          <w:sz w:val="24"/>
          <w:szCs w:val="24"/>
        </w:rPr>
        <w:t>disability to have access to evidenced based support for their transition from school to work.</w:t>
      </w:r>
    </w:p>
    <w:p w:rsidR="00D437C6" w:rsidRDefault="00D437C6" w:rsidP="00D437C6">
      <w:pPr>
        <w:rPr>
          <w:rFonts w:ascii="Arial" w:hAnsi="Arial" w:cs="Arial"/>
          <w:sz w:val="24"/>
          <w:szCs w:val="24"/>
        </w:rPr>
      </w:pP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D437C6">
        <w:rPr>
          <w:rFonts w:ascii="Arial" w:hAnsi="Arial" w:cs="Arial"/>
          <w:b/>
          <w:bCs/>
          <w:sz w:val="28"/>
          <w:szCs w:val="24"/>
        </w:rPr>
        <w:t>Our papers over the last years include: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Social Ventures Australia Consulting (2020) Ticket to Work Valuation of key outcomes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(Melbourne)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Atkinson, G., Christian, F., Cassidy, J., Rutherford, J., &amp; Haw</w:t>
      </w:r>
      <w:r w:rsidRPr="00D437C6">
        <w:rPr>
          <w:rFonts w:ascii="Arial" w:hAnsi="Arial" w:cs="Arial"/>
          <w:sz w:val="24"/>
          <w:szCs w:val="24"/>
        </w:rPr>
        <w:t xml:space="preserve">kins, A. (2019). Ticket to Work </w:t>
      </w:r>
      <w:r w:rsidRPr="00D437C6">
        <w:rPr>
          <w:rFonts w:ascii="Arial" w:hAnsi="Arial" w:cs="Arial"/>
          <w:sz w:val="24"/>
          <w:szCs w:val="24"/>
        </w:rPr>
        <w:t>Post School Outcomes Report for National Disability Services Final Report Sydney.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Meadows, D (2019) Collaboration in school to work transition, (Melbourne)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Kellock, P (2020) Employer Experience of employing young people with Intellectual/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Cognitive disability (Melbourne)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Wakeford, M (2020) Parent engagement in school to work transition for their child with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37C6">
        <w:rPr>
          <w:rFonts w:ascii="Arial" w:hAnsi="Arial" w:cs="Arial"/>
          <w:sz w:val="24"/>
          <w:szCs w:val="24"/>
        </w:rPr>
        <w:t>disability</w:t>
      </w:r>
      <w:proofErr w:type="gramEnd"/>
      <w:r w:rsidRPr="00D437C6">
        <w:rPr>
          <w:rFonts w:ascii="Arial" w:hAnsi="Arial" w:cs="Arial"/>
          <w:sz w:val="24"/>
          <w:szCs w:val="24"/>
        </w:rPr>
        <w:t>. National Disability Services (Melbourne)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ARTD Consultants. (2019). Ticket to Work Network Analysis. (Sydney).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ARTD Consultants (2019) Stakeholder report. (Sydney)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Living with Disability Research Centre (2019) Interim report</w:t>
      </w:r>
      <w:r>
        <w:rPr>
          <w:rFonts w:ascii="Arial" w:hAnsi="Arial" w:cs="Arial"/>
          <w:sz w:val="24"/>
          <w:szCs w:val="24"/>
        </w:rPr>
        <w:t xml:space="preserve"> After-school jobs for students </w:t>
      </w:r>
      <w:r w:rsidRPr="00D437C6">
        <w:rPr>
          <w:rFonts w:ascii="Arial" w:hAnsi="Arial" w:cs="Arial"/>
          <w:sz w:val="24"/>
          <w:szCs w:val="24"/>
        </w:rPr>
        <w:t>with disability Latrobe University (Melbourne)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b/>
          <w:bCs/>
          <w:sz w:val="24"/>
          <w:szCs w:val="24"/>
        </w:rPr>
        <w:t xml:space="preserve">These papers can be found at </w:t>
      </w:r>
      <w:r w:rsidRPr="00D437C6">
        <w:rPr>
          <w:rFonts w:ascii="Arial" w:hAnsi="Arial" w:cs="Arial"/>
          <w:sz w:val="24"/>
          <w:szCs w:val="24"/>
        </w:rPr>
        <w:t>tickettowork.org.au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D437C6" w:rsidRPr="00D437C6" w:rsidRDefault="00D437C6" w:rsidP="00D437C6">
      <w:pPr>
        <w:rPr>
          <w:rFonts w:ascii="Arial" w:hAnsi="Arial" w:cs="Arial"/>
          <w:sz w:val="28"/>
          <w:szCs w:val="24"/>
        </w:rPr>
      </w:pPr>
      <w:r w:rsidRPr="00D437C6">
        <w:rPr>
          <w:rFonts w:ascii="Arial" w:hAnsi="Arial" w:cs="Arial"/>
          <w:b/>
          <w:bCs/>
          <w:sz w:val="28"/>
          <w:szCs w:val="24"/>
        </w:rPr>
        <w:t>In 2019-2020 Ticket to Work sent the following submissions to Government: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Skills for Victoria’s Growing Economy Review (June 2020)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The Review of Senior Secondary Pathways into Work, Fur</w:t>
      </w:r>
      <w:r w:rsidRPr="00D437C6">
        <w:rPr>
          <w:rFonts w:ascii="Arial" w:hAnsi="Arial" w:cs="Arial"/>
          <w:sz w:val="24"/>
          <w:szCs w:val="24"/>
        </w:rPr>
        <w:t xml:space="preserve">ther Education and Training for </w:t>
      </w:r>
      <w:r w:rsidRPr="00D437C6">
        <w:rPr>
          <w:rFonts w:ascii="Arial" w:hAnsi="Arial" w:cs="Arial"/>
          <w:sz w:val="24"/>
          <w:szCs w:val="24"/>
        </w:rPr>
        <w:t>students with disability (January 2020)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National Disability Services (NDS) Ticket to Work respon</w:t>
      </w:r>
      <w:r w:rsidRPr="00D437C6">
        <w:rPr>
          <w:rFonts w:ascii="Arial" w:hAnsi="Arial" w:cs="Arial"/>
          <w:sz w:val="24"/>
          <w:szCs w:val="24"/>
        </w:rPr>
        <w:t xml:space="preserve">se to National Youth Commission </w:t>
      </w:r>
      <w:r w:rsidRPr="00D437C6">
        <w:rPr>
          <w:rFonts w:ascii="Arial" w:hAnsi="Arial" w:cs="Arial"/>
          <w:sz w:val="24"/>
          <w:szCs w:val="24"/>
        </w:rPr>
        <w:t>into Youth Employment and Transitions (October 2019)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NDS submission into sustainable employment for disadvan</w:t>
      </w:r>
      <w:r w:rsidRPr="00D437C6">
        <w:rPr>
          <w:rFonts w:ascii="Arial" w:hAnsi="Arial" w:cs="Arial"/>
          <w:sz w:val="24"/>
          <w:szCs w:val="24"/>
        </w:rPr>
        <w:t>tages job seekers (Submitted by NDS with input from Ticket t</w:t>
      </w:r>
      <w:r w:rsidRPr="00D437C6">
        <w:rPr>
          <w:rFonts w:ascii="Arial" w:hAnsi="Arial" w:cs="Arial"/>
          <w:sz w:val="24"/>
          <w:szCs w:val="24"/>
        </w:rPr>
        <w:t>o Work) (22 August 2019)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• National Disability Services (NDS) Ticket to Work response to National Disabilit</w:t>
      </w:r>
      <w:r w:rsidRPr="00D437C6">
        <w:rPr>
          <w:rFonts w:ascii="Arial" w:hAnsi="Arial" w:cs="Arial"/>
          <w:sz w:val="24"/>
          <w:szCs w:val="24"/>
        </w:rPr>
        <w:t xml:space="preserve">y Strategy </w:t>
      </w:r>
      <w:r w:rsidRPr="00D437C6">
        <w:rPr>
          <w:rFonts w:ascii="Arial" w:hAnsi="Arial" w:cs="Arial"/>
          <w:sz w:val="24"/>
          <w:szCs w:val="24"/>
        </w:rPr>
        <w:t>Review (July 2019)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C6" w:rsidRPr="00D437C6" w:rsidRDefault="00D437C6" w:rsidP="00D437C6">
      <w:pPr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b/>
          <w:bCs/>
          <w:sz w:val="24"/>
          <w:szCs w:val="24"/>
        </w:rPr>
        <w:t xml:space="preserve">To read the submissions visit </w:t>
      </w:r>
      <w:r w:rsidRPr="00D437C6">
        <w:rPr>
          <w:rFonts w:ascii="Arial" w:hAnsi="Arial" w:cs="Arial"/>
          <w:sz w:val="24"/>
          <w:szCs w:val="24"/>
        </w:rPr>
        <w:t>tickettowork.org.au/submissions</w:t>
      </w:r>
    </w:p>
    <w:p w:rsidR="00D437C6" w:rsidRDefault="00D437C6" w:rsidP="00D437C6">
      <w:pPr>
        <w:rPr>
          <w:rFonts w:ascii="Arial" w:hAnsi="Arial" w:cs="Arial"/>
          <w:sz w:val="24"/>
          <w:szCs w:val="24"/>
        </w:rPr>
      </w:pP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 xml:space="preserve">Summary of the 2019–2020 </w:t>
      </w:r>
      <w:r w:rsidRPr="00D437C6">
        <w:rPr>
          <w:rFonts w:ascii="Arial" w:hAnsi="Arial" w:cs="Arial"/>
          <w:b/>
          <w:bCs/>
          <w:sz w:val="32"/>
          <w:szCs w:val="24"/>
        </w:rPr>
        <w:t>evaluation, research and findings:</w:t>
      </w:r>
    </w:p>
    <w:p w:rsid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Ticket to Work model has number of social and fiscal benefits (SVA 2019).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Ticket to Work participants post-school are much more likely than a similar comparison</w:t>
      </w:r>
    </w:p>
    <w:p w:rsidR="00D437C6" w:rsidRPr="00D437C6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proofErr w:type="gramStart"/>
      <w:r w:rsidRPr="00D437C6">
        <w:rPr>
          <w:rFonts w:ascii="Arial" w:hAnsi="Arial" w:cs="Arial"/>
          <w:sz w:val="24"/>
          <w:szCs w:val="24"/>
        </w:rPr>
        <w:t>group</w:t>
      </w:r>
      <w:proofErr w:type="gramEnd"/>
      <w:r w:rsidRPr="00D437C6">
        <w:rPr>
          <w:rFonts w:ascii="Arial" w:hAnsi="Arial" w:cs="Arial"/>
          <w:sz w:val="24"/>
          <w:szCs w:val="24"/>
        </w:rPr>
        <w:t xml:space="preserve"> to:</w:t>
      </w:r>
    </w:p>
    <w:p w:rsidR="00D437C6" w:rsidRDefault="00D437C6" w:rsidP="00D437C6">
      <w:pPr>
        <w:rPr>
          <w:rFonts w:ascii="Arial" w:hAnsi="Arial" w:cs="Arial"/>
          <w:sz w:val="24"/>
          <w:szCs w:val="24"/>
        </w:rPr>
      </w:pPr>
    </w:p>
    <w:p w:rsidR="00D437C6" w:rsidRDefault="00D437C6" w:rsidP="00D437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437C6">
        <w:rPr>
          <w:rFonts w:ascii="Arial" w:hAnsi="Arial" w:cs="Arial"/>
          <w:sz w:val="24"/>
          <w:szCs w:val="24"/>
        </w:rPr>
        <w:t>work in open employment</w:t>
      </w:r>
    </w:p>
    <w:p w:rsidR="00D437C6" w:rsidRDefault="00D437C6" w:rsidP="00D437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year 12</w:t>
      </w:r>
    </w:p>
    <w:p w:rsidR="00D437C6" w:rsidRDefault="00D437C6" w:rsidP="00D437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the </w:t>
      </w:r>
      <w:proofErr w:type="spellStart"/>
      <w:r>
        <w:rPr>
          <w:rFonts w:ascii="Arial" w:hAnsi="Arial" w:cs="Arial"/>
          <w:sz w:val="24"/>
          <w:szCs w:val="24"/>
        </w:rPr>
        <w:t>labour</w:t>
      </w:r>
      <w:proofErr w:type="spellEnd"/>
      <w:r>
        <w:rPr>
          <w:rFonts w:ascii="Arial" w:hAnsi="Arial" w:cs="Arial"/>
          <w:sz w:val="24"/>
          <w:szCs w:val="24"/>
        </w:rPr>
        <w:t xml:space="preserve"> force</w:t>
      </w:r>
    </w:p>
    <w:p w:rsidR="00D437C6" w:rsidRDefault="00D437C6" w:rsidP="00D437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studying post school</w:t>
      </w:r>
    </w:p>
    <w:p w:rsidR="00D437C6" w:rsidRDefault="00D437C6" w:rsidP="00D437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further qualifications</w:t>
      </w:r>
    </w:p>
    <w:p w:rsidR="00D437C6" w:rsidRDefault="00D437C6" w:rsidP="00D437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involved in community and social activities (ARTD 2019)</w:t>
      </w:r>
    </w:p>
    <w:p w:rsidR="00D437C6" w:rsidRDefault="00D437C6" w:rsidP="00D437C6">
      <w:pPr>
        <w:rPr>
          <w:rFonts w:ascii="Arial" w:hAnsi="Arial" w:cs="Arial"/>
          <w:sz w:val="24"/>
          <w:szCs w:val="24"/>
        </w:rPr>
      </w:pPr>
    </w:p>
    <w:p w:rsidR="00D437C6" w:rsidRPr="005D360A" w:rsidRDefault="00D437C6" w:rsidP="00D43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Ticket to Work’</w:t>
      </w:r>
      <w:r w:rsidR="005D360A" w:rsidRPr="005D360A">
        <w:rPr>
          <w:rFonts w:ascii="Arial" w:hAnsi="Arial" w:cs="Arial"/>
          <w:sz w:val="24"/>
          <w:szCs w:val="24"/>
        </w:rPr>
        <w:t xml:space="preserve">s approach is </w:t>
      </w:r>
      <w:r w:rsidRPr="005D360A">
        <w:rPr>
          <w:rFonts w:ascii="Arial" w:hAnsi="Arial" w:cs="Arial"/>
          <w:sz w:val="24"/>
          <w:szCs w:val="24"/>
        </w:rPr>
        <w:t>w</w:t>
      </w:r>
      <w:r w:rsidR="005D360A">
        <w:rPr>
          <w:rFonts w:ascii="Arial" w:hAnsi="Arial" w:cs="Arial"/>
          <w:sz w:val="24"/>
          <w:szCs w:val="24"/>
        </w:rPr>
        <w:t xml:space="preserve">orking for key stakeholders and </w:t>
      </w:r>
      <w:r w:rsidRPr="005D360A">
        <w:rPr>
          <w:rFonts w:ascii="Arial" w:hAnsi="Arial" w:cs="Arial"/>
          <w:sz w:val="24"/>
          <w:szCs w:val="24"/>
        </w:rPr>
        <w:t xml:space="preserve">is </w:t>
      </w:r>
      <w:r w:rsidR="005D360A">
        <w:rPr>
          <w:rFonts w:ascii="Arial" w:hAnsi="Arial" w:cs="Arial"/>
          <w:sz w:val="24"/>
          <w:szCs w:val="24"/>
        </w:rPr>
        <w:t xml:space="preserve">in line with international good </w:t>
      </w:r>
      <w:r w:rsidRPr="005D360A">
        <w:rPr>
          <w:rFonts w:ascii="Arial" w:hAnsi="Arial" w:cs="Arial"/>
          <w:sz w:val="24"/>
          <w:szCs w:val="24"/>
        </w:rPr>
        <w:t>practice and research.</w:t>
      </w:r>
    </w:p>
    <w:p w:rsidR="00D437C6" w:rsidRDefault="00D437C6" w:rsidP="00D437C6">
      <w:pPr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Wakeford, 2019, Kellock 2019, ARTD 2019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Ticket to Work supports effective</w:t>
      </w:r>
      <w:r>
        <w:rPr>
          <w:rFonts w:ascii="Arial" w:hAnsi="Arial" w:cs="Arial"/>
          <w:sz w:val="24"/>
          <w:szCs w:val="24"/>
        </w:rPr>
        <w:t xml:space="preserve"> </w:t>
      </w:r>
      <w:r w:rsidRPr="005D360A">
        <w:rPr>
          <w:rFonts w:ascii="Arial" w:hAnsi="Arial" w:cs="Arial"/>
          <w:sz w:val="24"/>
          <w:szCs w:val="24"/>
        </w:rPr>
        <w:t>integration of mainstream and</w:t>
      </w:r>
      <w:r>
        <w:rPr>
          <w:rFonts w:ascii="Arial" w:hAnsi="Arial" w:cs="Arial"/>
          <w:sz w:val="24"/>
          <w:szCs w:val="24"/>
        </w:rPr>
        <w:t xml:space="preserve"> disability supports and reduces </w:t>
      </w:r>
      <w:r w:rsidRPr="005D360A">
        <w:rPr>
          <w:rFonts w:ascii="Arial" w:hAnsi="Arial" w:cs="Arial"/>
          <w:sz w:val="24"/>
          <w:szCs w:val="24"/>
        </w:rPr>
        <w:t>duplication.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ARTD, 2019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need to focus on how </w:t>
      </w:r>
      <w:r w:rsidRPr="005D360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get different sectors working together to improve employment outcomes and raise expectations </w:t>
      </w:r>
      <w:r w:rsidRPr="005D360A">
        <w:rPr>
          <w:rFonts w:ascii="Arial" w:hAnsi="Arial" w:cs="Arial"/>
          <w:sz w:val="24"/>
          <w:szCs w:val="24"/>
        </w:rPr>
        <w:t>for young people with disability.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Meadows, 2019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Having paid work experience or </w:t>
      </w:r>
      <w:r w:rsidRPr="005D36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fter school work support better </w:t>
      </w:r>
      <w:r w:rsidRPr="005D360A">
        <w:rPr>
          <w:rFonts w:ascii="Arial" w:hAnsi="Arial" w:cs="Arial"/>
          <w:sz w:val="24"/>
          <w:szCs w:val="24"/>
        </w:rPr>
        <w:t>post school outcomes.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Living with di</w:t>
      </w:r>
      <w:r>
        <w:rPr>
          <w:rFonts w:ascii="Arial" w:hAnsi="Arial" w:cs="Arial"/>
          <w:sz w:val="24"/>
          <w:szCs w:val="24"/>
        </w:rPr>
        <w:t xml:space="preserve">sability research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 (2019) </w:t>
      </w:r>
      <w:r w:rsidRPr="005D360A">
        <w:rPr>
          <w:rFonts w:ascii="Arial" w:hAnsi="Arial" w:cs="Arial"/>
          <w:sz w:val="24"/>
          <w:szCs w:val="24"/>
        </w:rPr>
        <w:t>ARTD (2019)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5D360A">
        <w:rPr>
          <w:rFonts w:ascii="Arial" w:hAnsi="Arial" w:cs="Arial"/>
          <w:b/>
          <w:bCs/>
          <w:sz w:val="36"/>
          <w:szCs w:val="24"/>
        </w:rPr>
        <w:t>After school job pilot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After-school jobs are a ‘rite of passage’ for many teenagers in secondary scho</w:t>
      </w:r>
      <w:r>
        <w:rPr>
          <w:rFonts w:ascii="Arial" w:hAnsi="Arial" w:cs="Arial"/>
          <w:sz w:val="24"/>
          <w:szCs w:val="24"/>
        </w:rPr>
        <w:t xml:space="preserve">ol, yet currently </w:t>
      </w:r>
      <w:r w:rsidRPr="005D360A">
        <w:rPr>
          <w:rFonts w:ascii="Arial" w:hAnsi="Arial" w:cs="Arial"/>
          <w:sz w:val="24"/>
          <w:szCs w:val="24"/>
        </w:rPr>
        <w:t>few students with disability have that experience. There is lim</w:t>
      </w:r>
      <w:r>
        <w:rPr>
          <w:rFonts w:ascii="Arial" w:hAnsi="Arial" w:cs="Arial"/>
          <w:sz w:val="24"/>
          <w:szCs w:val="24"/>
        </w:rPr>
        <w:t xml:space="preserve">ited support for a student with </w:t>
      </w:r>
      <w:r w:rsidRPr="005D360A">
        <w:rPr>
          <w:rFonts w:ascii="Arial" w:hAnsi="Arial" w:cs="Arial"/>
          <w:sz w:val="24"/>
          <w:szCs w:val="24"/>
        </w:rPr>
        <w:t>disability to participate.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Recent longitudinal research shows that youth with an intellec</w:t>
      </w:r>
      <w:r>
        <w:rPr>
          <w:rFonts w:ascii="Arial" w:hAnsi="Arial" w:cs="Arial"/>
          <w:sz w:val="24"/>
          <w:szCs w:val="24"/>
        </w:rPr>
        <w:t xml:space="preserve">tual disability who have a </w:t>
      </w:r>
      <w:r w:rsidRPr="005D360A">
        <w:rPr>
          <w:rFonts w:ascii="Arial" w:hAnsi="Arial" w:cs="Arial"/>
          <w:sz w:val="24"/>
          <w:szCs w:val="24"/>
        </w:rPr>
        <w:t xml:space="preserve">paid </w:t>
      </w:r>
      <w:r w:rsidRPr="005D360A">
        <w:rPr>
          <w:rFonts w:ascii="Arial" w:hAnsi="Arial" w:cs="Arial"/>
          <w:sz w:val="24"/>
          <w:szCs w:val="24"/>
        </w:rPr>
        <w:t>job while in school are much more likely to h</w:t>
      </w:r>
      <w:r w:rsidRPr="005D360A">
        <w:rPr>
          <w:rFonts w:ascii="Arial" w:hAnsi="Arial" w:cs="Arial"/>
          <w:sz w:val="24"/>
          <w:szCs w:val="24"/>
        </w:rPr>
        <w:t>ave employment upon graduation (</w:t>
      </w:r>
      <w:r w:rsidRPr="005D360A">
        <w:rPr>
          <w:rFonts w:ascii="Arial" w:hAnsi="Arial" w:cs="Arial"/>
          <w:sz w:val="24"/>
          <w:szCs w:val="24"/>
        </w:rPr>
        <w:t xml:space="preserve">Carter, Austin, &amp; Trainor, 2011, 2012; </w:t>
      </w:r>
      <w:proofErr w:type="spellStart"/>
      <w:r w:rsidRPr="005D360A">
        <w:rPr>
          <w:rFonts w:ascii="Arial" w:hAnsi="Arial" w:cs="Arial"/>
          <w:sz w:val="24"/>
          <w:szCs w:val="24"/>
        </w:rPr>
        <w:t>Wehman</w:t>
      </w:r>
      <w:proofErr w:type="spellEnd"/>
      <w:r w:rsidRPr="005D36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360A">
        <w:rPr>
          <w:rFonts w:ascii="Arial" w:hAnsi="Arial" w:cs="Arial"/>
          <w:sz w:val="24"/>
          <w:szCs w:val="24"/>
        </w:rPr>
        <w:t>Schall</w:t>
      </w:r>
      <w:proofErr w:type="spellEnd"/>
      <w:r w:rsidRPr="005D360A">
        <w:rPr>
          <w:rFonts w:ascii="Arial" w:hAnsi="Arial" w:cs="Arial"/>
          <w:sz w:val="24"/>
          <w:szCs w:val="24"/>
        </w:rPr>
        <w:t>, et al., 2014).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The Ticket to Work After-School Job pilot is coming to an </w:t>
      </w:r>
      <w:r>
        <w:rPr>
          <w:rFonts w:ascii="Arial" w:hAnsi="Arial" w:cs="Arial"/>
          <w:sz w:val="24"/>
          <w:szCs w:val="24"/>
        </w:rPr>
        <w:t xml:space="preserve">end, our aim was to explore the </w:t>
      </w:r>
      <w:r w:rsidRPr="005D360A">
        <w:rPr>
          <w:rFonts w:ascii="Arial" w:hAnsi="Arial" w:cs="Arial"/>
          <w:sz w:val="24"/>
          <w:szCs w:val="24"/>
        </w:rPr>
        <w:t>effects of an after-school job on a student with disability in Australian context.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This pilot uses evidence-based practice to give young peo</w:t>
      </w:r>
      <w:r>
        <w:rPr>
          <w:rFonts w:ascii="Arial" w:hAnsi="Arial" w:cs="Arial"/>
          <w:sz w:val="24"/>
          <w:szCs w:val="24"/>
        </w:rPr>
        <w:t xml:space="preserve">ple opportunities to experience </w:t>
      </w:r>
      <w:r w:rsidRPr="005D360A">
        <w:rPr>
          <w:rFonts w:ascii="Arial" w:hAnsi="Arial" w:cs="Arial"/>
          <w:sz w:val="24"/>
          <w:szCs w:val="24"/>
        </w:rPr>
        <w:t xml:space="preserve">paid work while at school. It also supports young people to </w:t>
      </w:r>
      <w:r>
        <w:rPr>
          <w:rFonts w:ascii="Arial" w:hAnsi="Arial" w:cs="Arial"/>
          <w:sz w:val="24"/>
          <w:szCs w:val="24"/>
        </w:rPr>
        <w:t xml:space="preserve">develop their work aspirations, </w:t>
      </w:r>
      <w:r w:rsidRPr="005D360A">
        <w:rPr>
          <w:rFonts w:ascii="Arial" w:hAnsi="Arial" w:cs="Arial"/>
          <w:sz w:val="24"/>
          <w:szCs w:val="24"/>
        </w:rPr>
        <w:t>employability skills and create long-term opportunities. In turn,</w:t>
      </w:r>
      <w:r>
        <w:rPr>
          <w:rFonts w:ascii="Arial" w:hAnsi="Arial" w:cs="Arial"/>
          <w:sz w:val="24"/>
          <w:szCs w:val="24"/>
        </w:rPr>
        <w:t xml:space="preserve"> this works to address the poor </w:t>
      </w:r>
      <w:r w:rsidRPr="005D360A">
        <w:rPr>
          <w:rFonts w:ascii="Arial" w:hAnsi="Arial" w:cs="Arial"/>
          <w:sz w:val="24"/>
          <w:szCs w:val="24"/>
        </w:rPr>
        <w:t>employment, social and economic outcomes currently e</w:t>
      </w:r>
      <w:r>
        <w:rPr>
          <w:rFonts w:ascii="Arial" w:hAnsi="Arial" w:cs="Arial"/>
          <w:sz w:val="24"/>
          <w:szCs w:val="24"/>
        </w:rPr>
        <w:t xml:space="preserve">xperienced by young people with </w:t>
      </w:r>
      <w:r w:rsidRPr="005D360A">
        <w:rPr>
          <w:rFonts w:ascii="Arial" w:hAnsi="Arial" w:cs="Arial"/>
          <w:sz w:val="24"/>
          <w:szCs w:val="24"/>
        </w:rPr>
        <w:t>disability.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In 2019 we have 40 students around Australia support by the Ticket </w:t>
      </w:r>
      <w:r>
        <w:rPr>
          <w:rFonts w:ascii="Arial" w:hAnsi="Arial" w:cs="Arial"/>
          <w:sz w:val="24"/>
          <w:szCs w:val="24"/>
        </w:rPr>
        <w:t xml:space="preserve">to Work networks in afterschool </w:t>
      </w:r>
      <w:r w:rsidRPr="005D360A">
        <w:rPr>
          <w:rFonts w:ascii="Arial" w:hAnsi="Arial" w:cs="Arial"/>
          <w:sz w:val="24"/>
          <w:szCs w:val="24"/>
        </w:rPr>
        <w:t>work.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3A27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COVID-19 has had a significant impact on the afterschool jobs f</w:t>
      </w:r>
      <w:r>
        <w:rPr>
          <w:rFonts w:ascii="Arial" w:hAnsi="Arial" w:cs="Arial"/>
          <w:sz w:val="24"/>
          <w:szCs w:val="24"/>
        </w:rPr>
        <w:t xml:space="preserve">or many of the participants. We </w:t>
      </w:r>
      <w:r w:rsidRPr="005D360A">
        <w:rPr>
          <w:rFonts w:ascii="Arial" w:hAnsi="Arial" w:cs="Arial"/>
          <w:sz w:val="24"/>
          <w:szCs w:val="24"/>
        </w:rPr>
        <w:t>are working with Latrobe University on evaluating the pilot, wit</w:t>
      </w:r>
      <w:r>
        <w:rPr>
          <w:rFonts w:ascii="Arial" w:hAnsi="Arial" w:cs="Arial"/>
          <w:sz w:val="24"/>
          <w:szCs w:val="24"/>
        </w:rPr>
        <w:t xml:space="preserve">h a focus on the perspective of </w:t>
      </w:r>
      <w:r w:rsidRPr="005D360A">
        <w:rPr>
          <w:rFonts w:ascii="Arial" w:hAnsi="Arial" w:cs="Arial"/>
          <w:sz w:val="24"/>
          <w:szCs w:val="24"/>
        </w:rPr>
        <w:t>the young person, to explore their experiences of COVID-19. As</w:t>
      </w:r>
      <w:r>
        <w:rPr>
          <w:rFonts w:ascii="Arial" w:hAnsi="Arial" w:cs="Arial"/>
          <w:sz w:val="24"/>
          <w:szCs w:val="24"/>
        </w:rPr>
        <w:t xml:space="preserve"> part of our evaluation, we are </w:t>
      </w:r>
      <w:r w:rsidRPr="005D360A">
        <w:rPr>
          <w:rFonts w:ascii="Arial" w:hAnsi="Arial" w:cs="Arial"/>
          <w:sz w:val="24"/>
          <w:szCs w:val="24"/>
        </w:rPr>
        <w:t>also seeking to understand the experiences of employers and parents.</w:t>
      </w:r>
      <w:r w:rsidR="00123A27">
        <w:rPr>
          <w:rFonts w:ascii="Arial" w:hAnsi="Arial" w:cs="Arial"/>
          <w:sz w:val="24"/>
          <w:szCs w:val="24"/>
        </w:rPr>
        <w:br/>
      </w:r>
    </w:p>
    <w:p w:rsidR="00123A27" w:rsidRDefault="00123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62"/>
        </w:rPr>
      </w:pPr>
      <w:r w:rsidRPr="005D360A">
        <w:rPr>
          <w:rFonts w:ascii="Arial" w:hAnsi="Arial" w:cs="Arial"/>
          <w:sz w:val="36"/>
          <w:szCs w:val="62"/>
        </w:rPr>
        <w:t>Kyle’</w:t>
      </w:r>
      <w:r w:rsidRPr="005D360A">
        <w:rPr>
          <w:rFonts w:ascii="Arial" w:hAnsi="Arial" w:cs="Arial"/>
          <w:sz w:val="36"/>
          <w:szCs w:val="62"/>
        </w:rPr>
        <w:t xml:space="preserve">s Story - </w:t>
      </w:r>
      <w:r w:rsidRPr="005D360A">
        <w:rPr>
          <w:rFonts w:ascii="Arial" w:hAnsi="Arial" w:cs="Arial"/>
          <w:sz w:val="36"/>
          <w:szCs w:val="62"/>
        </w:rPr>
        <w:t>Master Chef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62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5D360A">
        <w:rPr>
          <w:rFonts w:ascii="Arial" w:hAnsi="Arial" w:cs="Arial"/>
          <w:sz w:val="28"/>
          <w:szCs w:val="32"/>
        </w:rPr>
        <w:t xml:space="preserve">‘Makes a legendary </w:t>
      </w:r>
      <w:proofErr w:type="spellStart"/>
      <w:r w:rsidRPr="005D360A">
        <w:rPr>
          <w:rFonts w:ascii="Arial" w:hAnsi="Arial" w:cs="Arial"/>
          <w:sz w:val="28"/>
          <w:szCs w:val="32"/>
        </w:rPr>
        <w:t>parmy</w:t>
      </w:r>
      <w:proofErr w:type="spellEnd"/>
      <w:r w:rsidRPr="005D360A">
        <w:rPr>
          <w:rFonts w:ascii="Arial" w:hAnsi="Arial" w:cs="Arial"/>
          <w:sz w:val="28"/>
          <w:szCs w:val="32"/>
        </w:rPr>
        <w:t>’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Kyle lea</w:t>
      </w:r>
      <w:r>
        <w:rPr>
          <w:rFonts w:ascii="Arial" w:hAnsi="Arial" w:cs="Arial"/>
          <w:sz w:val="24"/>
          <w:szCs w:val="24"/>
        </w:rPr>
        <w:t xml:space="preserve">rns best when working hands-on, </w:t>
      </w:r>
      <w:r w:rsidRPr="005D360A">
        <w:rPr>
          <w:rFonts w:ascii="Arial" w:hAnsi="Arial" w:cs="Arial"/>
          <w:sz w:val="24"/>
          <w:szCs w:val="24"/>
        </w:rPr>
        <w:t>so working in a busy bistro has brought out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360A">
        <w:rPr>
          <w:rFonts w:ascii="Arial" w:hAnsi="Arial" w:cs="Arial"/>
          <w:sz w:val="24"/>
          <w:szCs w:val="24"/>
        </w:rPr>
        <w:t>the</w:t>
      </w:r>
      <w:proofErr w:type="gramEnd"/>
      <w:r w:rsidRPr="005D360A">
        <w:rPr>
          <w:rFonts w:ascii="Arial" w:hAnsi="Arial" w:cs="Arial"/>
          <w:sz w:val="24"/>
          <w:szCs w:val="24"/>
        </w:rPr>
        <w:t xml:space="preserve"> Master Che</w:t>
      </w:r>
      <w:r>
        <w:rPr>
          <w:rFonts w:ascii="Arial" w:hAnsi="Arial" w:cs="Arial"/>
          <w:sz w:val="24"/>
          <w:szCs w:val="24"/>
        </w:rPr>
        <w:t xml:space="preserve">f in him. As part of the Ticket </w:t>
      </w:r>
      <w:r w:rsidRPr="005D360A">
        <w:rPr>
          <w:rFonts w:ascii="Arial" w:hAnsi="Arial" w:cs="Arial"/>
          <w:sz w:val="24"/>
          <w:szCs w:val="24"/>
        </w:rPr>
        <w:t>to Work, after school job pilot he started his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360A">
        <w:rPr>
          <w:rFonts w:ascii="Arial" w:hAnsi="Arial" w:cs="Arial"/>
          <w:sz w:val="24"/>
          <w:szCs w:val="24"/>
        </w:rPr>
        <w:t>job</w:t>
      </w:r>
      <w:proofErr w:type="gramEnd"/>
      <w:r w:rsidRPr="005D360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D360A">
        <w:rPr>
          <w:rFonts w:ascii="Arial" w:hAnsi="Arial" w:cs="Arial"/>
          <w:sz w:val="24"/>
          <w:szCs w:val="24"/>
        </w:rPr>
        <w:t>Quee</w:t>
      </w:r>
      <w:r>
        <w:rPr>
          <w:rFonts w:ascii="Arial" w:hAnsi="Arial" w:cs="Arial"/>
          <w:sz w:val="24"/>
          <w:szCs w:val="24"/>
        </w:rPr>
        <w:t>nscliff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Brewhouse</w:t>
      </w:r>
      <w:proofErr w:type="spellEnd"/>
      <w:r>
        <w:rPr>
          <w:rFonts w:ascii="Arial" w:hAnsi="Arial" w:cs="Arial"/>
          <w:sz w:val="24"/>
          <w:szCs w:val="24"/>
        </w:rPr>
        <w:t xml:space="preserve"> in 2019 while </w:t>
      </w:r>
      <w:r w:rsidRPr="005D360A">
        <w:rPr>
          <w:rFonts w:ascii="Arial" w:hAnsi="Arial" w:cs="Arial"/>
          <w:sz w:val="24"/>
          <w:szCs w:val="24"/>
        </w:rPr>
        <w:t>in Year 11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Newcombe</w:t>
      </w:r>
      <w:proofErr w:type="spellEnd"/>
      <w:r>
        <w:rPr>
          <w:rFonts w:ascii="Arial" w:hAnsi="Arial" w:cs="Arial"/>
          <w:sz w:val="24"/>
          <w:szCs w:val="24"/>
        </w:rPr>
        <w:t xml:space="preserve"> Secondary College. </w:t>
      </w:r>
      <w:r w:rsidRPr="005D360A">
        <w:rPr>
          <w:rFonts w:ascii="Arial" w:hAnsi="Arial" w:cs="Arial"/>
          <w:sz w:val="24"/>
          <w:szCs w:val="24"/>
        </w:rPr>
        <w:t>His role</w:t>
      </w:r>
      <w:r>
        <w:rPr>
          <w:rFonts w:ascii="Arial" w:hAnsi="Arial" w:cs="Arial"/>
          <w:sz w:val="24"/>
          <w:szCs w:val="24"/>
        </w:rPr>
        <w:t xml:space="preserve"> was created using a customized </w:t>
      </w:r>
      <w:r w:rsidRPr="005D360A">
        <w:rPr>
          <w:rFonts w:ascii="Arial" w:hAnsi="Arial" w:cs="Arial"/>
          <w:sz w:val="24"/>
          <w:szCs w:val="24"/>
        </w:rPr>
        <w:t>approach, in consultat</w:t>
      </w:r>
      <w:r>
        <w:rPr>
          <w:rFonts w:ascii="Arial" w:hAnsi="Arial" w:cs="Arial"/>
          <w:sz w:val="24"/>
          <w:szCs w:val="24"/>
        </w:rPr>
        <w:t xml:space="preserve">ion with his employer, </w:t>
      </w:r>
      <w:r w:rsidRPr="005D360A">
        <w:rPr>
          <w:rFonts w:ascii="Arial" w:hAnsi="Arial" w:cs="Arial"/>
          <w:sz w:val="24"/>
          <w:szCs w:val="24"/>
        </w:rPr>
        <w:t xml:space="preserve">careers teacher and </w:t>
      </w:r>
      <w:proofErr w:type="spellStart"/>
      <w:r w:rsidRPr="005D360A">
        <w:rPr>
          <w:rFonts w:ascii="Arial" w:hAnsi="Arial" w:cs="Arial"/>
          <w:sz w:val="24"/>
          <w:szCs w:val="24"/>
        </w:rPr>
        <w:t>GForce</w:t>
      </w:r>
      <w:proofErr w:type="spellEnd"/>
      <w:r w:rsidRPr="005D360A">
        <w:rPr>
          <w:rFonts w:ascii="Arial" w:hAnsi="Arial" w:cs="Arial"/>
          <w:sz w:val="24"/>
          <w:szCs w:val="24"/>
        </w:rPr>
        <w:t>/EGF Employment Services.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Kyle, who has autism, has gone from strength to strength in </w:t>
      </w:r>
      <w:r>
        <w:rPr>
          <w:rFonts w:ascii="Arial" w:hAnsi="Arial" w:cs="Arial"/>
          <w:sz w:val="24"/>
          <w:szCs w:val="24"/>
        </w:rPr>
        <w:t xml:space="preserve">his role as a Chef’s assistant, </w:t>
      </w:r>
      <w:r w:rsidRPr="005D360A">
        <w:rPr>
          <w:rFonts w:ascii="Arial" w:hAnsi="Arial" w:cs="Arial"/>
          <w:sz w:val="24"/>
          <w:szCs w:val="24"/>
        </w:rPr>
        <w:t>helping in the kitchen preparing food. His initial work started with 4 hours per week and</w:t>
      </w:r>
      <w:r>
        <w:rPr>
          <w:rFonts w:ascii="Arial" w:hAnsi="Arial" w:cs="Arial"/>
          <w:sz w:val="24"/>
          <w:szCs w:val="24"/>
        </w:rPr>
        <w:t xml:space="preserve"> this </w:t>
      </w:r>
      <w:r w:rsidRPr="005D360A">
        <w:rPr>
          <w:rFonts w:ascii="Arial" w:hAnsi="Arial" w:cs="Arial"/>
          <w:sz w:val="24"/>
          <w:szCs w:val="24"/>
        </w:rPr>
        <w:t>increased over time, sometimes he works in the kitchen 3-</w:t>
      </w:r>
      <w:r>
        <w:rPr>
          <w:rFonts w:ascii="Arial" w:hAnsi="Arial" w:cs="Arial"/>
          <w:sz w:val="24"/>
          <w:szCs w:val="24"/>
        </w:rPr>
        <w:t xml:space="preserve">4 days a week during peak times </w:t>
      </w:r>
      <w:r w:rsidRPr="005D360A">
        <w:rPr>
          <w:rFonts w:ascii="Arial" w:hAnsi="Arial" w:cs="Arial"/>
          <w:sz w:val="24"/>
          <w:szCs w:val="24"/>
        </w:rPr>
        <w:t>and holidays.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Kyle has low literacy and dyslexia, but he has developed </w:t>
      </w:r>
      <w:proofErr w:type="spellStart"/>
      <w:r w:rsidRPr="005D360A">
        <w:rPr>
          <w:rFonts w:ascii="Arial" w:hAnsi="Arial" w:cs="Arial"/>
          <w:sz w:val="24"/>
          <w:szCs w:val="24"/>
        </w:rPr>
        <w:t>memo</w:t>
      </w:r>
      <w:r>
        <w:rPr>
          <w:rFonts w:ascii="Arial" w:hAnsi="Arial" w:cs="Arial"/>
          <w:sz w:val="24"/>
          <w:szCs w:val="24"/>
        </w:rPr>
        <w:t>risation</w:t>
      </w:r>
      <w:proofErr w:type="spellEnd"/>
      <w:r>
        <w:rPr>
          <w:rFonts w:ascii="Arial" w:hAnsi="Arial" w:cs="Arial"/>
          <w:sz w:val="24"/>
          <w:szCs w:val="24"/>
        </w:rPr>
        <w:t xml:space="preserve"> skills that compensate </w:t>
      </w:r>
      <w:r w:rsidRPr="005D360A">
        <w:rPr>
          <w:rFonts w:ascii="Arial" w:hAnsi="Arial" w:cs="Arial"/>
          <w:sz w:val="24"/>
          <w:szCs w:val="24"/>
        </w:rPr>
        <w:t>for reading. He learns best through verbal instruction</w:t>
      </w:r>
      <w:r>
        <w:rPr>
          <w:rFonts w:ascii="Arial" w:hAnsi="Arial" w:cs="Arial"/>
          <w:sz w:val="24"/>
          <w:szCs w:val="24"/>
        </w:rPr>
        <w:t xml:space="preserve">s, demonstration and practical </w:t>
      </w:r>
      <w:r w:rsidRPr="005D360A">
        <w:rPr>
          <w:rFonts w:ascii="Arial" w:hAnsi="Arial" w:cs="Arial"/>
          <w:sz w:val="24"/>
          <w:szCs w:val="24"/>
        </w:rPr>
        <w:t>activities.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This strategy has been successfully adapted for his work environment and is working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360A">
        <w:rPr>
          <w:rFonts w:ascii="Arial" w:hAnsi="Arial" w:cs="Arial"/>
          <w:sz w:val="24"/>
          <w:szCs w:val="24"/>
        </w:rPr>
        <w:t>extremely</w:t>
      </w:r>
      <w:proofErr w:type="gramEnd"/>
      <w:r w:rsidRPr="005D360A">
        <w:rPr>
          <w:rFonts w:ascii="Arial" w:hAnsi="Arial" w:cs="Arial"/>
          <w:sz w:val="24"/>
          <w:szCs w:val="24"/>
        </w:rPr>
        <w:t xml:space="preserve"> well, according to his work coach, Helen </w:t>
      </w:r>
      <w:proofErr w:type="spellStart"/>
      <w:r w:rsidRPr="005D360A">
        <w:rPr>
          <w:rFonts w:ascii="Arial" w:hAnsi="Arial" w:cs="Arial"/>
          <w:sz w:val="24"/>
          <w:szCs w:val="24"/>
        </w:rPr>
        <w:t>Gane</w:t>
      </w:r>
      <w:proofErr w:type="spellEnd"/>
      <w:r w:rsidRPr="005D360A">
        <w:rPr>
          <w:rFonts w:ascii="Arial" w:hAnsi="Arial" w:cs="Arial"/>
          <w:sz w:val="24"/>
          <w:szCs w:val="24"/>
        </w:rPr>
        <w:t>. Kyle</w:t>
      </w:r>
      <w:r>
        <w:rPr>
          <w:rFonts w:ascii="Arial" w:hAnsi="Arial" w:cs="Arial"/>
          <w:sz w:val="24"/>
          <w:szCs w:val="24"/>
        </w:rPr>
        <w:t xml:space="preserve"> has thrived in the dynamic and </w:t>
      </w:r>
      <w:r w:rsidRPr="005D360A">
        <w:rPr>
          <w:rFonts w:ascii="Arial" w:hAnsi="Arial" w:cs="Arial"/>
          <w:sz w:val="24"/>
          <w:szCs w:val="24"/>
        </w:rPr>
        <w:t xml:space="preserve">lively environment of the </w:t>
      </w:r>
      <w:proofErr w:type="spellStart"/>
      <w:r w:rsidRPr="005D360A">
        <w:rPr>
          <w:rFonts w:ascii="Arial" w:hAnsi="Arial" w:cs="Arial"/>
          <w:sz w:val="24"/>
          <w:szCs w:val="24"/>
        </w:rPr>
        <w:t>Brewhouse</w:t>
      </w:r>
      <w:proofErr w:type="spellEnd"/>
      <w:r w:rsidRPr="005D360A">
        <w:rPr>
          <w:rFonts w:ascii="Arial" w:hAnsi="Arial" w:cs="Arial"/>
          <w:sz w:val="24"/>
          <w:szCs w:val="24"/>
        </w:rPr>
        <w:t>, learning new work skills</w:t>
      </w:r>
      <w:r>
        <w:rPr>
          <w:rFonts w:ascii="Arial" w:hAnsi="Arial" w:cs="Arial"/>
          <w:sz w:val="24"/>
          <w:szCs w:val="24"/>
        </w:rPr>
        <w:t xml:space="preserve"> and building confidence in his </w:t>
      </w:r>
      <w:r w:rsidRPr="005D360A">
        <w:rPr>
          <w:rFonts w:ascii="Arial" w:hAnsi="Arial" w:cs="Arial"/>
          <w:sz w:val="24"/>
          <w:szCs w:val="24"/>
        </w:rPr>
        <w:t xml:space="preserve">abilities. Kyle’s manager Deb at the </w:t>
      </w:r>
      <w:proofErr w:type="spellStart"/>
      <w:r w:rsidRPr="005D360A">
        <w:rPr>
          <w:rFonts w:ascii="Arial" w:hAnsi="Arial" w:cs="Arial"/>
          <w:sz w:val="24"/>
          <w:szCs w:val="24"/>
        </w:rPr>
        <w:t>Brewhouse</w:t>
      </w:r>
      <w:proofErr w:type="spellEnd"/>
      <w:r w:rsidRPr="005D360A">
        <w:rPr>
          <w:rFonts w:ascii="Arial" w:hAnsi="Arial" w:cs="Arial"/>
          <w:sz w:val="24"/>
          <w:szCs w:val="24"/>
        </w:rPr>
        <w:t xml:space="preserve"> has been an in</w:t>
      </w:r>
      <w:r>
        <w:rPr>
          <w:rFonts w:ascii="Arial" w:hAnsi="Arial" w:cs="Arial"/>
          <w:sz w:val="24"/>
          <w:szCs w:val="24"/>
        </w:rPr>
        <w:t xml:space="preserve">fluence on him, helping to take </w:t>
      </w:r>
      <w:r w:rsidRPr="005D360A">
        <w:rPr>
          <w:rFonts w:ascii="Arial" w:hAnsi="Arial" w:cs="Arial"/>
          <w:sz w:val="24"/>
          <w:szCs w:val="24"/>
        </w:rPr>
        <w:t>his passion to where he wants to take it.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When we asked Kyle what he thinks employers should look for when</w:t>
      </w:r>
      <w:r>
        <w:rPr>
          <w:rFonts w:ascii="Arial" w:hAnsi="Arial" w:cs="Arial"/>
          <w:sz w:val="24"/>
          <w:szCs w:val="24"/>
        </w:rPr>
        <w:t xml:space="preserve"> hiring staff, he said </w:t>
      </w:r>
      <w:r w:rsidRPr="005D360A">
        <w:rPr>
          <w:rFonts w:ascii="Arial" w:hAnsi="Arial" w:cs="Arial"/>
          <w:sz w:val="24"/>
          <w:szCs w:val="24"/>
        </w:rPr>
        <w:t>“look for an honest, hardworking person who is kind to ot</w:t>
      </w:r>
      <w:r>
        <w:rPr>
          <w:rFonts w:ascii="Arial" w:hAnsi="Arial" w:cs="Arial"/>
          <w:sz w:val="24"/>
          <w:szCs w:val="24"/>
        </w:rPr>
        <w:t xml:space="preserve">her employees. A person who has </w:t>
      </w:r>
      <w:r w:rsidRPr="005D360A">
        <w:rPr>
          <w:rFonts w:ascii="Arial" w:hAnsi="Arial" w:cs="Arial"/>
          <w:sz w:val="24"/>
          <w:szCs w:val="24"/>
        </w:rPr>
        <w:t>enthusiasm”.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Kyle now creates his own signature meals, using google home</w:t>
      </w:r>
      <w:r>
        <w:rPr>
          <w:rFonts w:ascii="Arial" w:hAnsi="Arial" w:cs="Arial"/>
          <w:sz w:val="24"/>
          <w:szCs w:val="24"/>
        </w:rPr>
        <w:t xml:space="preserve"> to find recipes and knows when </w:t>
      </w:r>
      <w:r w:rsidRPr="005D360A">
        <w:rPr>
          <w:rFonts w:ascii="Arial" w:hAnsi="Arial" w:cs="Arial"/>
          <w:sz w:val="24"/>
          <w:szCs w:val="24"/>
        </w:rPr>
        <w:t>a dish needs a little extra something. According to his mum Lis</w:t>
      </w:r>
      <w:r>
        <w:rPr>
          <w:rFonts w:ascii="Arial" w:hAnsi="Arial" w:cs="Arial"/>
          <w:sz w:val="24"/>
          <w:szCs w:val="24"/>
        </w:rPr>
        <w:t>a, his ‘</w:t>
      </w:r>
      <w:proofErr w:type="spellStart"/>
      <w:r>
        <w:rPr>
          <w:rFonts w:ascii="Arial" w:hAnsi="Arial" w:cs="Arial"/>
          <w:sz w:val="24"/>
          <w:szCs w:val="24"/>
        </w:rPr>
        <w:t>parmies</w:t>
      </w:r>
      <w:proofErr w:type="spellEnd"/>
      <w:r>
        <w:rPr>
          <w:rFonts w:ascii="Arial" w:hAnsi="Arial" w:cs="Arial"/>
          <w:sz w:val="24"/>
          <w:szCs w:val="24"/>
        </w:rPr>
        <w:t xml:space="preserve">’ are legendary. </w:t>
      </w:r>
      <w:r w:rsidRPr="005D360A">
        <w:rPr>
          <w:rFonts w:ascii="Arial" w:hAnsi="Arial" w:cs="Arial"/>
          <w:sz w:val="24"/>
          <w:szCs w:val="24"/>
        </w:rPr>
        <w:t>Lisa says he was shy and has increased his ability to talk to</w:t>
      </w:r>
      <w:r>
        <w:rPr>
          <w:rFonts w:ascii="Arial" w:hAnsi="Arial" w:cs="Arial"/>
          <w:sz w:val="24"/>
          <w:szCs w:val="24"/>
        </w:rPr>
        <w:t xml:space="preserve"> people since he began work and </w:t>
      </w:r>
      <w:r w:rsidRPr="005D360A">
        <w:rPr>
          <w:rFonts w:ascii="Arial" w:hAnsi="Arial" w:cs="Arial"/>
          <w:sz w:val="24"/>
          <w:szCs w:val="24"/>
        </w:rPr>
        <w:t>is now quite the conversationalist now. Kyle’s parents Lisa a</w:t>
      </w:r>
      <w:r>
        <w:rPr>
          <w:rFonts w:ascii="Arial" w:hAnsi="Arial" w:cs="Arial"/>
          <w:sz w:val="24"/>
          <w:szCs w:val="24"/>
        </w:rPr>
        <w:t xml:space="preserve">nd Gary say that because of the </w:t>
      </w:r>
      <w:r w:rsidRPr="005D360A">
        <w:rPr>
          <w:rFonts w:ascii="Arial" w:hAnsi="Arial" w:cs="Arial"/>
          <w:sz w:val="24"/>
          <w:szCs w:val="24"/>
        </w:rPr>
        <w:t>support provided through the Ticket to Work initiative, Kyle’s future now looks bright.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Kyle’s message to other young people like himself entering th</w:t>
      </w:r>
      <w:r>
        <w:rPr>
          <w:rFonts w:ascii="Arial" w:hAnsi="Arial" w:cs="Arial"/>
          <w:sz w:val="24"/>
          <w:szCs w:val="24"/>
        </w:rPr>
        <w:t xml:space="preserve">e world of work “set your heart </w:t>
      </w:r>
      <w:r w:rsidRPr="005D360A">
        <w:rPr>
          <w:rFonts w:ascii="Arial" w:hAnsi="Arial" w:cs="Arial"/>
          <w:sz w:val="24"/>
          <w:szCs w:val="24"/>
        </w:rPr>
        <w:t>on what you love and keep going in that direction. If you don’t like that p</w:t>
      </w:r>
      <w:r>
        <w:rPr>
          <w:rFonts w:ascii="Arial" w:hAnsi="Arial" w:cs="Arial"/>
          <w:sz w:val="24"/>
          <w:szCs w:val="24"/>
        </w:rPr>
        <w:t xml:space="preserve">rofession find another </w:t>
      </w:r>
      <w:r w:rsidRPr="005D360A">
        <w:rPr>
          <w:rFonts w:ascii="Arial" w:hAnsi="Arial" w:cs="Arial"/>
          <w:sz w:val="24"/>
          <w:szCs w:val="24"/>
        </w:rPr>
        <w:t>one. There are thousands out there”.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He is living by his own advice by following his passion for cooking, with plans to do an</w:t>
      </w:r>
    </w:p>
    <w:p w:rsidR="00D437C6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360A">
        <w:rPr>
          <w:rFonts w:ascii="Arial" w:hAnsi="Arial" w:cs="Arial"/>
          <w:sz w:val="24"/>
          <w:szCs w:val="24"/>
        </w:rPr>
        <w:t>apprenticeship</w:t>
      </w:r>
      <w:proofErr w:type="gramEnd"/>
      <w:r w:rsidRPr="005D360A">
        <w:rPr>
          <w:rFonts w:ascii="Arial" w:hAnsi="Arial" w:cs="Arial"/>
          <w:sz w:val="24"/>
          <w:szCs w:val="24"/>
        </w:rPr>
        <w:t>. In five years from now, he hopes to be a full</w:t>
      </w:r>
      <w:r>
        <w:rPr>
          <w:rFonts w:ascii="Arial" w:hAnsi="Arial" w:cs="Arial"/>
          <w:sz w:val="24"/>
          <w:szCs w:val="24"/>
        </w:rPr>
        <w:t xml:space="preserve"> time chef and one day he would </w:t>
      </w:r>
      <w:r w:rsidRPr="005D360A">
        <w:rPr>
          <w:rFonts w:ascii="Arial" w:hAnsi="Arial" w:cs="Arial"/>
          <w:sz w:val="24"/>
          <w:szCs w:val="24"/>
        </w:rPr>
        <w:t>like to own his own restaurant. At Kyle’s restaurant, the signature</w:t>
      </w:r>
      <w:r>
        <w:rPr>
          <w:rFonts w:ascii="Arial" w:hAnsi="Arial" w:cs="Arial"/>
          <w:sz w:val="24"/>
          <w:szCs w:val="24"/>
        </w:rPr>
        <w:t xml:space="preserve"> dish will be lasagna and there </w:t>
      </w:r>
      <w:r w:rsidRPr="005D360A">
        <w:rPr>
          <w:rFonts w:ascii="Arial" w:hAnsi="Arial" w:cs="Arial"/>
          <w:sz w:val="24"/>
          <w:szCs w:val="24"/>
        </w:rPr>
        <w:t>will be plenty of fancy desserts.</w:t>
      </w:r>
      <w:r w:rsidR="00D437C6" w:rsidRPr="005D360A">
        <w:rPr>
          <w:rFonts w:ascii="Arial" w:hAnsi="Arial" w:cs="Arial"/>
          <w:sz w:val="24"/>
          <w:szCs w:val="24"/>
        </w:rPr>
        <w:br w:type="page"/>
      </w:r>
    </w:p>
    <w:p w:rsidR="00605B9E" w:rsidRDefault="005D36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What young people have said about Ticket to </w:t>
      </w:r>
      <w:proofErr w:type="gramStart"/>
      <w:r>
        <w:rPr>
          <w:rFonts w:ascii="Arial" w:hAnsi="Arial" w:cs="Arial"/>
          <w:b/>
          <w:sz w:val="24"/>
          <w:szCs w:val="24"/>
        </w:rPr>
        <w:t>Work</w:t>
      </w:r>
      <w:proofErr w:type="gramEnd"/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“I love Ti</w:t>
      </w:r>
      <w:r>
        <w:rPr>
          <w:rFonts w:ascii="Arial" w:hAnsi="Arial" w:cs="Arial"/>
          <w:sz w:val="24"/>
          <w:szCs w:val="24"/>
        </w:rPr>
        <w:t xml:space="preserve">cket to Work, you learn lots of </w:t>
      </w:r>
      <w:r w:rsidRPr="005D360A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 xml:space="preserve">ation and good skills for work. </w:t>
      </w:r>
      <w:r w:rsidRPr="005D360A">
        <w:rPr>
          <w:rFonts w:ascii="Arial" w:hAnsi="Arial" w:cs="Arial"/>
          <w:sz w:val="24"/>
          <w:szCs w:val="24"/>
        </w:rPr>
        <w:t>You also make good friends too</w:t>
      </w:r>
      <w:r>
        <w:rPr>
          <w:rFonts w:ascii="Arial" w:hAnsi="Arial" w:cs="Arial"/>
          <w:sz w:val="24"/>
          <w:szCs w:val="24"/>
        </w:rPr>
        <w:t>”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“I would recommend Ticket </w:t>
      </w:r>
      <w:r>
        <w:rPr>
          <w:rFonts w:ascii="Arial" w:hAnsi="Arial" w:cs="Arial"/>
          <w:sz w:val="24"/>
          <w:szCs w:val="24"/>
        </w:rPr>
        <w:t xml:space="preserve">to Work </w:t>
      </w:r>
      <w:r w:rsidRPr="005D360A">
        <w:rPr>
          <w:rFonts w:ascii="Arial" w:hAnsi="Arial" w:cs="Arial"/>
          <w:sz w:val="24"/>
          <w:szCs w:val="24"/>
        </w:rPr>
        <w:t>beca</w:t>
      </w:r>
      <w:r>
        <w:rPr>
          <w:rFonts w:ascii="Arial" w:hAnsi="Arial" w:cs="Arial"/>
          <w:sz w:val="24"/>
          <w:szCs w:val="24"/>
        </w:rPr>
        <w:t xml:space="preserve">use it helps people like me get </w:t>
      </w:r>
      <w:r w:rsidRPr="005D360A">
        <w:rPr>
          <w:rFonts w:ascii="Arial" w:hAnsi="Arial" w:cs="Arial"/>
          <w:sz w:val="24"/>
          <w:szCs w:val="24"/>
        </w:rPr>
        <w:t>a job doing what I want to do.”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“I’</w:t>
      </w:r>
      <w:r>
        <w:rPr>
          <w:rFonts w:ascii="Arial" w:hAnsi="Arial" w:cs="Arial"/>
          <w:sz w:val="24"/>
          <w:szCs w:val="24"/>
        </w:rPr>
        <w:t xml:space="preserve">m really pumped about finishing </w:t>
      </w:r>
      <w:r w:rsidRPr="005D360A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 xml:space="preserve">hool, it has been great but I’m ready to move on. I’m excited </w:t>
      </w:r>
      <w:r w:rsidRPr="005D36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 confident about finishing my </w:t>
      </w:r>
      <w:r w:rsidRPr="005D360A">
        <w:rPr>
          <w:rFonts w:ascii="Arial" w:hAnsi="Arial" w:cs="Arial"/>
          <w:sz w:val="24"/>
          <w:szCs w:val="24"/>
        </w:rPr>
        <w:t>train</w:t>
      </w:r>
      <w:r>
        <w:rPr>
          <w:rFonts w:ascii="Arial" w:hAnsi="Arial" w:cs="Arial"/>
          <w:sz w:val="24"/>
          <w:szCs w:val="24"/>
        </w:rPr>
        <w:t xml:space="preserve">eeship. It could lead to really </w:t>
      </w:r>
      <w:r w:rsidRPr="005D360A">
        <w:rPr>
          <w:rFonts w:ascii="Arial" w:hAnsi="Arial" w:cs="Arial"/>
          <w:sz w:val="24"/>
          <w:szCs w:val="24"/>
        </w:rPr>
        <w:t>big things.”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“I </w:t>
      </w:r>
      <w:r>
        <w:rPr>
          <w:rFonts w:ascii="Arial" w:hAnsi="Arial" w:cs="Arial"/>
          <w:sz w:val="24"/>
          <w:szCs w:val="24"/>
        </w:rPr>
        <w:t xml:space="preserve">would like to tell students and </w:t>
      </w:r>
      <w:r w:rsidRPr="005D360A">
        <w:rPr>
          <w:rFonts w:ascii="Arial" w:hAnsi="Arial" w:cs="Arial"/>
          <w:sz w:val="24"/>
          <w:szCs w:val="24"/>
        </w:rPr>
        <w:t>pare</w:t>
      </w:r>
      <w:r>
        <w:rPr>
          <w:rFonts w:ascii="Arial" w:hAnsi="Arial" w:cs="Arial"/>
          <w:sz w:val="24"/>
          <w:szCs w:val="24"/>
        </w:rPr>
        <w:t xml:space="preserve">nts that work can be really fun </w:t>
      </w:r>
      <w:r w:rsidRPr="005D360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interesting. They shouldn’t be </w:t>
      </w:r>
      <w:r w:rsidRPr="005D360A">
        <w:rPr>
          <w:rFonts w:ascii="Arial" w:hAnsi="Arial" w:cs="Arial"/>
          <w:sz w:val="24"/>
          <w:szCs w:val="24"/>
        </w:rPr>
        <w:t xml:space="preserve">nervous </w:t>
      </w:r>
      <w:r>
        <w:rPr>
          <w:rFonts w:ascii="Arial" w:hAnsi="Arial" w:cs="Arial"/>
          <w:sz w:val="24"/>
          <w:szCs w:val="24"/>
        </w:rPr>
        <w:t xml:space="preserve">about it. If I could get to all </w:t>
      </w:r>
      <w:r w:rsidRPr="005D360A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s and tell them about Ticket to </w:t>
      </w:r>
      <w:r w:rsidRPr="005D360A">
        <w:rPr>
          <w:rFonts w:ascii="Arial" w:hAnsi="Arial" w:cs="Arial"/>
          <w:sz w:val="24"/>
          <w:szCs w:val="24"/>
        </w:rPr>
        <w:t>Work I would.”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“I feel I </w:t>
      </w:r>
      <w:r>
        <w:rPr>
          <w:rFonts w:ascii="Arial" w:hAnsi="Arial" w:cs="Arial"/>
          <w:sz w:val="24"/>
          <w:szCs w:val="24"/>
        </w:rPr>
        <w:t xml:space="preserve">am on track, as the skills I am </w:t>
      </w:r>
      <w:r w:rsidRPr="005D360A">
        <w:rPr>
          <w:rFonts w:ascii="Arial" w:hAnsi="Arial" w:cs="Arial"/>
          <w:sz w:val="24"/>
          <w:szCs w:val="24"/>
        </w:rPr>
        <w:t>learning at my c</w:t>
      </w:r>
      <w:r>
        <w:rPr>
          <w:rFonts w:ascii="Arial" w:hAnsi="Arial" w:cs="Arial"/>
          <w:sz w:val="24"/>
          <w:szCs w:val="24"/>
        </w:rPr>
        <w:t xml:space="preserve">urrent job will make </w:t>
      </w:r>
      <w:r w:rsidRPr="005D360A">
        <w:rPr>
          <w:rFonts w:ascii="Arial" w:hAnsi="Arial" w:cs="Arial"/>
          <w:sz w:val="24"/>
          <w:szCs w:val="24"/>
        </w:rPr>
        <w:t>me more employable in the future.”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FFFFFF"/>
          <w:sz w:val="30"/>
          <w:szCs w:val="30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“</w:t>
      </w:r>
      <w:r w:rsidRPr="005D360A">
        <w:rPr>
          <w:rFonts w:ascii="Arial" w:hAnsi="Arial" w:cs="Arial"/>
          <w:sz w:val="24"/>
          <w:szCs w:val="24"/>
        </w:rPr>
        <w:t>I w</w:t>
      </w:r>
      <w:r>
        <w:rPr>
          <w:rFonts w:ascii="Arial" w:hAnsi="Arial" w:cs="Arial"/>
          <w:sz w:val="24"/>
          <w:szCs w:val="24"/>
        </w:rPr>
        <w:t xml:space="preserve">as sad about leaving school but </w:t>
      </w:r>
      <w:r w:rsidRPr="005D360A">
        <w:rPr>
          <w:rFonts w:ascii="Arial" w:hAnsi="Arial" w:cs="Arial"/>
          <w:sz w:val="24"/>
          <w:szCs w:val="24"/>
        </w:rPr>
        <w:t>now I</w:t>
      </w:r>
      <w:r>
        <w:rPr>
          <w:rFonts w:ascii="Arial" w:hAnsi="Arial" w:cs="Arial"/>
          <w:sz w:val="24"/>
          <w:szCs w:val="24"/>
        </w:rPr>
        <w:t xml:space="preserve"> feel positive about the future </w:t>
      </w:r>
      <w:r w:rsidRPr="005D360A">
        <w:rPr>
          <w:rFonts w:ascii="Arial" w:hAnsi="Arial" w:cs="Arial"/>
          <w:sz w:val="24"/>
          <w:szCs w:val="24"/>
        </w:rPr>
        <w:t>bec</w:t>
      </w:r>
      <w:r>
        <w:rPr>
          <w:rFonts w:ascii="Arial" w:hAnsi="Arial" w:cs="Arial"/>
          <w:sz w:val="24"/>
          <w:szCs w:val="24"/>
        </w:rPr>
        <w:t xml:space="preserve">ause I am sure I will get a job </w:t>
      </w:r>
      <w:r w:rsidRPr="005D360A">
        <w:rPr>
          <w:rFonts w:ascii="Arial" w:hAnsi="Arial" w:cs="Arial"/>
          <w:sz w:val="24"/>
          <w:szCs w:val="24"/>
        </w:rPr>
        <w:t>after.”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60A">
        <w:rPr>
          <w:rFonts w:ascii="Arial" w:hAnsi="Arial" w:cs="Arial"/>
          <w:b/>
          <w:sz w:val="24"/>
          <w:szCs w:val="24"/>
        </w:rPr>
        <w:t>What parents said about Ticket to Work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“Thank you f</w:t>
      </w:r>
      <w:r>
        <w:rPr>
          <w:rFonts w:ascii="Arial" w:hAnsi="Arial" w:cs="Arial"/>
          <w:sz w:val="24"/>
          <w:szCs w:val="24"/>
        </w:rPr>
        <w:t xml:space="preserve">or working with our son. It has </w:t>
      </w:r>
      <w:r w:rsidRPr="005D360A">
        <w:rPr>
          <w:rFonts w:ascii="Arial" w:hAnsi="Arial" w:cs="Arial"/>
          <w:sz w:val="24"/>
          <w:szCs w:val="24"/>
        </w:rPr>
        <w:t>given us hope for his future.”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“He really kn</w:t>
      </w:r>
      <w:r>
        <w:rPr>
          <w:rFonts w:ascii="Arial" w:hAnsi="Arial" w:cs="Arial"/>
          <w:sz w:val="24"/>
          <w:szCs w:val="24"/>
        </w:rPr>
        <w:t xml:space="preserve">ows what he wants to do and his </w:t>
      </w:r>
      <w:r w:rsidRPr="005D360A">
        <w:rPr>
          <w:rFonts w:ascii="Arial" w:hAnsi="Arial" w:cs="Arial"/>
          <w:sz w:val="24"/>
          <w:szCs w:val="24"/>
        </w:rPr>
        <w:t xml:space="preserve">confidence </w:t>
      </w:r>
      <w:r>
        <w:rPr>
          <w:rFonts w:ascii="Arial" w:hAnsi="Arial" w:cs="Arial"/>
          <w:sz w:val="24"/>
          <w:szCs w:val="24"/>
        </w:rPr>
        <w:t xml:space="preserve">has grown. He now thinks ‘I can </w:t>
      </w:r>
      <w:r w:rsidRPr="005D360A">
        <w:rPr>
          <w:rFonts w:ascii="Arial" w:hAnsi="Arial" w:cs="Arial"/>
          <w:sz w:val="24"/>
          <w:szCs w:val="24"/>
        </w:rPr>
        <w:t>do this.”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 xml:space="preserve">“I’m writing </w:t>
      </w:r>
      <w:r>
        <w:rPr>
          <w:rFonts w:ascii="Arial" w:hAnsi="Arial" w:cs="Arial"/>
          <w:sz w:val="24"/>
          <w:szCs w:val="24"/>
        </w:rPr>
        <w:t xml:space="preserve">this as a very proud mother who </w:t>
      </w:r>
      <w:r w:rsidRPr="005D360A">
        <w:rPr>
          <w:rFonts w:ascii="Arial" w:hAnsi="Arial" w:cs="Arial"/>
          <w:sz w:val="24"/>
          <w:szCs w:val="24"/>
        </w:rPr>
        <w:t>has watched her</w:t>
      </w:r>
      <w:r>
        <w:rPr>
          <w:rFonts w:ascii="Arial" w:hAnsi="Arial" w:cs="Arial"/>
          <w:sz w:val="24"/>
          <w:szCs w:val="24"/>
        </w:rPr>
        <w:t xml:space="preserve"> son battle adversity for years </w:t>
      </w:r>
      <w:r w:rsidRPr="005D360A">
        <w:rPr>
          <w:rFonts w:ascii="Arial" w:hAnsi="Arial" w:cs="Arial"/>
          <w:sz w:val="24"/>
          <w:szCs w:val="24"/>
        </w:rPr>
        <w:t>and seen h</w:t>
      </w:r>
      <w:r>
        <w:rPr>
          <w:rFonts w:ascii="Arial" w:hAnsi="Arial" w:cs="Arial"/>
          <w:sz w:val="24"/>
          <w:szCs w:val="24"/>
        </w:rPr>
        <w:t xml:space="preserve">im come out on top, a “winner”. </w:t>
      </w:r>
      <w:r w:rsidRPr="005D360A">
        <w:rPr>
          <w:rFonts w:ascii="Arial" w:hAnsi="Arial" w:cs="Arial"/>
          <w:sz w:val="24"/>
          <w:szCs w:val="24"/>
        </w:rPr>
        <w:t>Jayden would say his bigg</w:t>
      </w:r>
      <w:r>
        <w:rPr>
          <w:rFonts w:ascii="Arial" w:hAnsi="Arial" w:cs="Arial"/>
          <w:sz w:val="24"/>
          <w:szCs w:val="24"/>
        </w:rPr>
        <w:t xml:space="preserve">est achievement </w:t>
      </w:r>
      <w:r w:rsidRPr="005D360A">
        <w:rPr>
          <w:rFonts w:ascii="Arial" w:hAnsi="Arial" w:cs="Arial"/>
          <w:sz w:val="24"/>
          <w:szCs w:val="24"/>
        </w:rPr>
        <w:t>was bei</w:t>
      </w:r>
      <w:r>
        <w:rPr>
          <w:rFonts w:ascii="Arial" w:hAnsi="Arial" w:cs="Arial"/>
          <w:sz w:val="24"/>
          <w:szCs w:val="24"/>
        </w:rPr>
        <w:t xml:space="preserve">ng offered a commercial cookery </w:t>
      </w:r>
      <w:r w:rsidRPr="005D360A">
        <w:rPr>
          <w:rFonts w:ascii="Arial" w:hAnsi="Arial" w:cs="Arial"/>
          <w:sz w:val="24"/>
          <w:szCs w:val="24"/>
        </w:rPr>
        <w:t>traineeship t</w:t>
      </w:r>
      <w:r>
        <w:rPr>
          <w:rFonts w:ascii="Arial" w:hAnsi="Arial" w:cs="Arial"/>
          <w:sz w:val="24"/>
          <w:szCs w:val="24"/>
        </w:rPr>
        <w:t xml:space="preserve">hrough his school’s involvement </w:t>
      </w:r>
      <w:r w:rsidRPr="005D360A">
        <w:rPr>
          <w:rFonts w:ascii="Arial" w:hAnsi="Arial" w:cs="Arial"/>
          <w:sz w:val="24"/>
          <w:szCs w:val="24"/>
        </w:rPr>
        <w:t>in Ticket to Work.”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“Seen a signif</w:t>
      </w:r>
      <w:r>
        <w:rPr>
          <w:rFonts w:ascii="Arial" w:hAnsi="Arial" w:cs="Arial"/>
          <w:sz w:val="24"/>
          <w:szCs w:val="24"/>
        </w:rPr>
        <w:t xml:space="preserve">icant change in his confidence. </w:t>
      </w:r>
      <w:r w:rsidRPr="005D360A">
        <w:rPr>
          <w:rFonts w:ascii="Arial" w:hAnsi="Arial" w:cs="Arial"/>
          <w:sz w:val="24"/>
          <w:szCs w:val="24"/>
        </w:rPr>
        <w:t>Before he did the work experience, he was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360A">
        <w:rPr>
          <w:rFonts w:ascii="Arial" w:hAnsi="Arial" w:cs="Arial"/>
          <w:sz w:val="24"/>
          <w:szCs w:val="24"/>
        </w:rPr>
        <w:t>partially</w:t>
      </w:r>
      <w:proofErr w:type="gramEnd"/>
      <w:r w:rsidRPr="005D360A">
        <w:rPr>
          <w:rFonts w:ascii="Arial" w:hAnsi="Arial" w:cs="Arial"/>
          <w:sz w:val="24"/>
          <w:szCs w:val="24"/>
        </w:rPr>
        <w:t xml:space="preserve"> nonver</w:t>
      </w:r>
      <w:r>
        <w:rPr>
          <w:rFonts w:ascii="Arial" w:hAnsi="Arial" w:cs="Arial"/>
          <w:sz w:val="24"/>
          <w:szCs w:val="24"/>
        </w:rPr>
        <w:t xml:space="preserve">bal, wouldn’t give eye contact, </w:t>
      </w:r>
      <w:r w:rsidRPr="005D360A">
        <w:rPr>
          <w:rFonts w:ascii="Arial" w:hAnsi="Arial" w:cs="Arial"/>
          <w:sz w:val="24"/>
          <w:szCs w:val="24"/>
        </w:rPr>
        <w:t xml:space="preserve">never talk to a </w:t>
      </w:r>
      <w:r>
        <w:rPr>
          <w:rFonts w:ascii="Arial" w:hAnsi="Arial" w:cs="Arial"/>
          <w:sz w:val="24"/>
          <w:szCs w:val="24"/>
        </w:rPr>
        <w:t xml:space="preserve">stranger, the confidence now is </w:t>
      </w:r>
      <w:r w:rsidRPr="005D360A">
        <w:rPr>
          <w:rFonts w:ascii="Arial" w:hAnsi="Arial" w:cs="Arial"/>
          <w:sz w:val="24"/>
          <w:szCs w:val="24"/>
        </w:rPr>
        <w:t>huge”</w:t>
      </w: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3A27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360A">
        <w:rPr>
          <w:rFonts w:ascii="Arial" w:hAnsi="Arial" w:cs="Arial"/>
          <w:sz w:val="24"/>
          <w:szCs w:val="24"/>
        </w:rPr>
        <w:t>“I do really thi</w:t>
      </w:r>
      <w:r>
        <w:rPr>
          <w:rFonts w:ascii="Arial" w:hAnsi="Arial" w:cs="Arial"/>
          <w:sz w:val="24"/>
          <w:szCs w:val="24"/>
        </w:rPr>
        <w:t xml:space="preserve">nk Ticket to Work is wonderful, </w:t>
      </w:r>
      <w:r w:rsidRPr="005D360A">
        <w:rPr>
          <w:rFonts w:ascii="Arial" w:hAnsi="Arial" w:cs="Arial"/>
          <w:sz w:val="24"/>
          <w:szCs w:val="24"/>
        </w:rPr>
        <w:t>I wish my other</w:t>
      </w:r>
      <w:r>
        <w:rPr>
          <w:rFonts w:ascii="Arial" w:hAnsi="Arial" w:cs="Arial"/>
          <w:sz w:val="24"/>
          <w:szCs w:val="24"/>
        </w:rPr>
        <w:t xml:space="preserve"> two boys had done it if it was </w:t>
      </w:r>
      <w:r w:rsidRPr="005D360A">
        <w:rPr>
          <w:rFonts w:ascii="Arial" w:hAnsi="Arial" w:cs="Arial"/>
          <w:sz w:val="24"/>
          <w:szCs w:val="24"/>
        </w:rPr>
        <w:t>around back then.”</w:t>
      </w:r>
    </w:p>
    <w:p w:rsidR="00123A27" w:rsidRDefault="00123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60A">
        <w:rPr>
          <w:rFonts w:ascii="Arial" w:hAnsi="Arial" w:cs="Arial"/>
          <w:b/>
          <w:sz w:val="24"/>
          <w:szCs w:val="24"/>
        </w:rPr>
        <w:t xml:space="preserve">What employer said about Ticket to </w:t>
      </w:r>
      <w:proofErr w:type="gramStart"/>
      <w:r w:rsidRPr="005D360A">
        <w:rPr>
          <w:rFonts w:ascii="Arial" w:hAnsi="Arial" w:cs="Arial"/>
          <w:b/>
          <w:sz w:val="24"/>
          <w:szCs w:val="24"/>
        </w:rPr>
        <w:t>Work</w:t>
      </w:r>
      <w:proofErr w:type="gramEnd"/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t>“It lets people</w:t>
      </w:r>
      <w:r w:rsidR="00123A27">
        <w:rPr>
          <w:rFonts w:ascii="Arial" w:hAnsi="Arial" w:cs="Arial"/>
          <w:sz w:val="24"/>
          <w:szCs w:val="24"/>
        </w:rPr>
        <w:t xml:space="preserve"> know we are inclusive. We look </w:t>
      </w:r>
      <w:r w:rsidRPr="00123A27">
        <w:rPr>
          <w:rFonts w:ascii="Arial" w:hAnsi="Arial" w:cs="Arial"/>
          <w:sz w:val="24"/>
          <w:szCs w:val="24"/>
        </w:rPr>
        <w:t>at people’s ability, not their disability.</w:t>
      </w:r>
      <w:r w:rsidR="00123A27">
        <w:rPr>
          <w:rFonts w:ascii="Arial" w:hAnsi="Arial" w:cs="Arial"/>
          <w:sz w:val="24"/>
          <w:szCs w:val="24"/>
        </w:rPr>
        <w:t xml:space="preserve"> They </w:t>
      </w:r>
      <w:r w:rsidRPr="00123A27">
        <w:rPr>
          <w:rFonts w:ascii="Arial" w:hAnsi="Arial" w:cs="Arial"/>
          <w:sz w:val="24"/>
          <w:szCs w:val="24"/>
        </w:rPr>
        <w:t>have suppor</w:t>
      </w:r>
      <w:r w:rsidR="00123A27">
        <w:rPr>
          <w:rFonts w:ascii="Arial" w:hAnsi="Arial" w:cs="Arial"/>
          <w:sz w:val="24"/>
          <w:szCs w:val="24"/>
        </w:rPr>
        <w:t xml:space="preserve">ted us to do our work. It was a </w:t>
      </w:r>
      <w:r w:rsidRPr="00123A27">
        <w:rPr>
          <w:rFonts w:ascii="Arial" w:hAnsi="Arial" w:cs="Arial"/>
          <w:sz w:val="24"/>
          <w:szCs w:val="24"/>
        </w:rPr>
        <w:t>good experience for us.”</w:t>
      </w:r>
    </w:p>
    <w:p w:rsidR="00123A27" w:rsidRPr="00123A27" w:rsidRDefault="00123A27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123A27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t>“All Charlotte w</w:t>
      </w:r>
      <w:r w:rsidR="00123A27">
        <w:rPr>
          <w:rFonts w:ascii="Arial" w:hAnsi="Arial" w:cs="Arial"/>
          <w:sz w:val="24"/>
          <w:szCs w:val="24"/>
        </w:rPr>
        <w:t xml:space="preserve">ants is to have the opportunity </w:t>
      </w:r>
      <w:r w:rsidRPr="00123A27">
        <w:rPr>
          <w:rFonts w:ascii="Arial" w:hAnsi="Arial" w:cs="Arial"/>
          <w:sz w:val="24"/>
          <w:szCs w:val="24"/>
        </w:rPr>
        <w:t>to work and we could offer that. I think</w:t>
      </w:r>
    </w:p>
    <w:p w:rsidR="005D360A" w:rsidRPr="00123A27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3A27">
        <w:rPr>
          <w:rFonts w:ascii="Arial" w:hAnsi="Arial" w:cs="Arial"/>
          <w:sz w:val="24"/>
          <w:szCs w:val="24"/>
        </w:rPr>
        <w:t>any</w:t>
      </w:r>
      <w:proofErr w:type="gramEnd"/>
      <w:r w:rsidRPr="00123A27">
        <w:rPr>
          <w:rFonts w:ascii="Arial" w:hAnsi="Arial" w:cs="Arial"/>
          <w:sz w:val="24"/>
          <w:szCs w:val="24"/>
        </w:rPr>
        <w:t xml:space="preserve"> busi</w:t>
      </w:r>
      <w:r w:rsidR="00123A27">
        <w:rPr>
          <w:rFonts w:ascii="Arial" w:hAnsi="Arial" w:cs="Arial"/>
          <w:sz w:val="24"/>
          <w:szCs w:val="24"/>
        </w:rPr>
        <w:t xml:space="preserve">ness can do that by offering an </w:t>
      </w:r>
      <w:r w:rsidRPr="00123A27">
        <w:rPr>
          <w:rFonts w:ascii="Arial" w:hAnsi="Arial" w:cs="Arial"/>
          <w:sz w:val="24"/>
          <w:szCs w:val="24"/>
        </w:rPr>
        <w:t>environment for the student to progress. It’s</w:t>
      </w: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3A27">
        <w:rPr>
          <w:rFonts w:ascii="Arial" w:hAnsi="Arial" w:cs="Arial"/>
          <w:sz w:val="24"/>
          <w:szCs w:val="24"/>
        </w:rPr>
        <w:t>definitely</w:t>
      </w:r>
      <w:proofErr w:type="gramEnd"/>
      <w:r w:rsidRPr="00123A27">
        <w:rPr>
          <w:rFonts w:ascii="Arial" w:hAnsi="Arial" w:cs="Arial"/>
          <w:sz w:val="24"/>
          <w:szCs w:val="24"/>
        </w:rPr>
        <w:t xml:space="preserve"> been worth it.”</w:t>
      </w:r>
    </w:p>
    <w:p w:rsidR="00123A27" w:rsidRPr="00123A27" w:rsidRDefault="00123A27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t>“I have seen him</w:t>
      </w:r>
      <w:r w:rsidR="00123A27">
        <w:rPr>
          <w:rFonts w:ascii="Arial" w:hAnsi="Arial" w:cs="Arial"/>
          <w:sz w:val="24"/>
          <w:szCs w:val="24"/>
        </w:rPr>
        <w:t xml:space="preserve"> evolve, from a little kid into </w:t>
      </w:r>
      <w:r w:rsidRPr="00123A27">
        <w:rPr>
          <w:rFonts w:ascii="Arial" w:hAnsi="Arial" w:cs="Arial"/>
          <w:sz w:val="24"/>
          <w:szCs w:val="24"/>
        </w:rPr>
        <w:t>a young adult</w:t>
      </w:r>
      <w:r w:rsidR="00123A27">
        <w:rPr>
          <w:rFonts w:ascii="Arial" w:hAnsi="Arial" w:cs="Arial"/>
          <w:sz w:val="24"/>
          <w:szCs w:val="24"/>
        </w:rPr>
        <w:t xml:space="preserve">. A shy boy to not so shy young </w:t>
      </w:r>
      <w:r w:rsidRPr="00123A27">
        <w:rPr>
          <w:rFonts w:ascii="Arial" w:hAnsi="Arial" w:cs="Arial"/>
          <w:sz w:val="24"/>
          <w:szCs w:val="24"/>
        </w:rPr>
        <w:t>man.”</w:t>
      </w:r>
    </w:p>
    <w:p w:rsidR="00123A27" w:rsidRPr="00123A27" w:rsidRDefault="00123A27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Pr="00123A27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t>“Customers j</w:t>
      </w:r>
      <w:r w:rsidR="00123A27">
        <w:rPr>
          <w:rFonts w:ascii="Arial" w:hAnsi="Arial" w:cs="Arial"/>
          <w:sz w:val="24"/>
          <w:szCs w:val="24"/>
        </w:rPr>
        <w:t xml:space="preserve">ust love her, I am sure we have </w:t>
      </w:r>
      <w:r w:rsidRPr="00123A27">
        <w:rPr>
          <w:rFonts w:ascii="Arial" w:hAnsi="Arial" w:cs="Arial"/>
          <w:sz w:val="24"/>
          <w:szCs w:val="24"/>
        </w:rPr>
        <w:t>customers that come in just because they</w:t>
      </w:r>
    </w:p>
    <w:p w:rsidR="00123A27" w:rsidRDefault="00123A27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want</w:t>
      </w:r>
      <w:proofErr w:type="gramEnd"/>
      <w:r>
        <w:rPr>
          <w:rFonts w:ascii="Arial" w:hAnsi="Arial" w:cs="Arial"/>
          <w:sz w:val="24"/>
          <w:szCs w:val="24"/>
        </w:rPr>
        <w:t xml:space="preserve"> to be served by her.”</w:t>
      </w:r>
    </w:p>
    <w:p w:rsidR="00123A27" w:rsidRDefault="00123A27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t xml:space="preserve">“Sean is working </w:t>
      </w:r>
      <w:r w:rsidR="00123A27">
        <w:rPr>
          <w:rFonts w:ascii="Arial" w:hAnsi="Arial" w:cs="Arial"/>
          <w:sz w:val="24"/>
          <w:szCs w:val="24"/>
        </w:rPr>
        <w:t xml:space="preserve">out really well in the role. He </w:t>
      </w:r>
      <w:r w:rsidRPr="00123A27">
        <w:rPr>
          <w:rFonts w:ascii="Arial" w:hAnsi="Arial" w:cs="Arial"/>
          <w:sz w:val="24"/>
          <w:szCs w:val="24"/>
        </w:rPr>
        <w:t>has had a ke</w:t>
      </w:r>
      <w:r w:rsidR="00123A27">
        <w:rPr>
          <w:rFonts w:ascii="Arial" w:hAnsi="Arial" w:cs="Arial"/>
          <w:sz w:val="24"/>
          <w:szCs w:val="24"/>
        </w:rPr>
        <w:t xml:space="preserve">en willingness to learn and try </w:t>
      </w:r>
      <w:r w:rsidRPr="00123A27">
        <w:rPr>
          <w:rFonts w:ascii="Arial" w:hAnsi="Arial" w:cs="Arial"/>
          <w:sz w:val="24"/>
          <w:szCs w:val="24"/>
        </w:rPr>
        <w:t>new things fr</w:t>
      </w:r>
      <w:r w:rsidR="00123A27">
        <w:rPr>
          <w:rFonts w:ascii="Arial" w:hAnsi="Arial" w:cs="Arial"/>
          <w:sz w:val="24"/>
          <w:szCs w:val="24"/>
        </w:rPr>
        <w:t xml:space="preserve">om the beginning, which is what </w:t>
      </w:r>
      <w:r w:rsidRPr="00123A27">
        <w:rPr>
          <w:rFonts w:ascii="Arial" w:hAnsi="Arial" w:cs="Arial"/>
          <w:sz w:val="24"/>
          <w:szCs w:val="24"/>
        </w:rPr>
        <w:t>we look for in a team member.”</w:t>
      </w:r>
    </w:p>
    <w:p w:rsidR="00123A27" w:rsidRPr="00123A27" w:rsidRDefault="00123A27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3A27" w:rsidRPr="00123A27" w:rsidRDefault="00123A27" w:rsidP="005D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A27">
        <w:rPr>
          <w:rFonts w:ascii="Arial" w:hAnsi="Arial" w:cs="Arial"/>
          <w:b/>
          <w:sz w:val="24"/>
          <w:szCs w:val="24"/>
        </w:rPr>
        <w:t xml:space="preserve">What networks have said about Ticket to </w:t>
      </w:r>
      <w:proofErr w:type="gramStart"/>
      <w:r w:rsidRPr="00123A27">
        <w:rPr>
          <w:rFonts w:ascii="Arial" w:hAnsi="Arial" w:cs="Arial"/>
          <w:b/>
          <w:sz w:val="24"/>
          <w:szCs w:val="24"/>
        </w:rPr>
        <w:t>Work</w:t>
      </w:r>
      <w:proofErr w:type="gramEnd"/>
    </w:p>
    <w:p w:rsidR="005D360A" w:rsidRPr="005D360A" w:rsidRDefault="005D360A" w:rsidP="005D360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FFFFFF"/>
          <w:sz w:val="30"/>
          <w:szCs w:val="30"/>
        </w:rPr>
      </w:pPr>
    </w:p>
    <w:p w:rsidR="005D360A" w:rsidRDefault="00123A27" w:rsidP="0012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t>“Parents a</w:t>
      </w:r>
      <w:r>
        <w:rPr>
          <w:rFonts w:ascii="Arial" w:hAnsi="Arial" w:cs="Arial"/>
          <w:sz w:val="24"/>
          <w:szCs w:val="24"/>
        </w:rPr>
        <w:t xml:space="preserve">re feeling more confident about </w:t>
      </w:r>
      <w:r w:rsidRPr="00123A27">
        <w:rPr>
          <w:rFonts w:ascii="Arial" w:hAnsi="Arial" w:cs="Arial"/>
          <w:sz w:val="24"/>
          <w:szCs w:val="24"/>
        </w:rPr>
        <w:t xml:space="preserve">their children </w:t>
      </w:r>
      <w:r>
        <w:rPr>
          <w:rFonts w:ascii="Arial" w:hAnsi="Arial" w:cs="Arial"/>
          <w:sz w:val="24"/>
          <w:szCs w:val="24"/>
        </w:rPr>
        <w:t xml:space="preserve">and seeing great changes within </w:t>
      </w:r>
      <w:r w:rsidRPr="00123A27">
        <w:rPr>
          <w:rFonts w:ascii="Arial" w:hAnsi="Arial" w:cs="Arial"/>
          <w:sz w:val="24"/>
          <w:szCs w:val="24"/>
        </w:rPr>
        <w:t>them. One</w:t>
      </w:r>
      <w:r>
        <w:rPr>
          <w:rFonts w:ascii="Arial" w:hAnsi="Arial" w:cs="Arial"/>
          <w:sz w:val="24"/>
          <w:szCs w:val="24"/>
        </w:rPr>
        <w:t xml:space="preserve"> mum told us that her child had </w:t>
      </w:r>
      <w:r w:rsidRPr="00123A27">
        <w:rPr>
          <w:rFonts w:ascii="Arial" w:hAnsi="Arial" w:cs="Arial"/>
          <w:sz w:val="24"/>
          <w:szCs w:val="24"/>
        </w:rPr>
        <w:t>saved mon</w:t>
      </w:r>
      <w:r>
        <w:rPr>
          <w:rFonts w:ascii="Arial" w:hAnsi="Arial" w:cs="Arial"/>
          <w:sz w:val="24"/>
          <w:szCs w:val="24"/>
        </w:rPr>
        <w:t xml:space="preserve">ey from his wages to buy a gift </w:t>
      </w:r>
      <w:r w:rsidRPr="00123A27">
        <w:rPr>
          <w:rFonts w:ascii="Arial" w:hAnsi="Arial" w:cs="Arial"/>
          <w:sz w:val="24"/>
          <w:szCs w:val="24"/>
        </w:rPr>
        <w:t xml:space="preserve">for her, this </w:t>
      </w:r>
      <w:r>
        <w:rPr>
          <w:rFonts w:ascii="Arial" w:hAnsi="Arial" w:cs="Arial"/>
          <w:sz w:val="24"/>
          <w:szCs w:val="24"/>
        </w:rPr>
        <w:t xml:space="preserve">is great as the child had never </w:t>
      </w:r>
      <w:r w:rsidRPr="00123A27">
        <w:rPr>
          <w:rFonts w:ascii="Arial" w:hAnsi="Arial" w:cs="Arial"/>
          <w:sz w:val="24"/>
          <w:szCs w:val="24"/>
        </w:rPr>
        <w:t>engaged that way before.”</w:t>
      </w:r>
    </w:p>
    <w:p w:rsidR="00123A27" w:rsidRDefault="00123A27" w:rsidP="0012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3A27" w:rsidRDefault="00123A27" w:rsidP="0012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t>“From a schoo</w:t>
      </w:r>
      <w:r>
        <w:rPr>
          <w:rFonts w:ascii="Arial" w:hAnsi="Arial" w:cs="Arial"/>
          <w:sz w:val="24"/>
          <w:szCs w:val="24"/>
        </w:rPr>
        <w:t xml:space="preserve">l perspective we can’t do it on </w:t>
      </w:r>
      <w:r w:rsidRPr="00123A27">
        <w:rPr>
          <w:rFonts w:ascii="Arial" w:hAnsi="Arial" w:cs="Arial"/>
          <w:sz w:val="24"/>
          <w:szCs w:val="24"/>
        </w:rPr>
        <w:t>our own and fo</w:t>
      </w:r>
      <w:r>
        <w:rPr>
          <w:rFonts w:ascii="Arial" w:hAnsi="Arial" w:cs="Arial"/>
          <w:sz w:val="24"/>
          <w:szCs w:val="24"/>
        </w:rPr>
        <w:t xml:space="preserve">r many years we did try to, but </w:t>
      </w:r>
      <w:r w:rsidRPr="00123A27">
        <w:rPr>
          <w:rFonts w:ascii="Arial" w:hAnsi="Arial" w:cs="Arial"/>
          <w:sz w:val="24"/>
          <w:szCs w:val="24"/>
        </w:rPr>
        <w:t>there is no sa</w:t>
      </w:r>
      <w:r>
        <w:rPr>
          <w:rFonts w:ascii="Arial" w:hAnsi="Arial" w:cs="Arial"/>
          <w:sz w:val="24"/>
          <w:szCs w:val="24"/>
        </w:rPr>
        <w:t xml:space="preserve">fety net for students when they </w:t>
      </w:r>
      <w:r w:rsidRPr="00123A27">
        <w:rPr>
          <w:rFonts w:ascii="Arial" w:hAnsi="Arial" w:cs="Arial"/>
          <w:sz w:val="24"/>
          <w:szCs w:val="24"/>
        </w:rPr>
        <w:t>leave. This so</w:t>
      </w:r>
      <w:r>
        <w:rPr>
          <w:rFonts w:ascii="Arial" w:hAnsi="Arial" w:cs="Arial"/>
          <w:sz w:val="24"/>
          <w:szCs w:val="24"/>
        </w:rPr>
        <w:t xml:space="preserve">rt of partnership puts a safety </w:t>
      </w:r>
      <w:r w:rsidRPr="00123A27">
        <w:rPr>
          <w:rFonts w:ascii="Arial" w:hAnsi="Arial" w:cs="Arial"/>
          <w:sz w:val="24"/>
          <w:szCs w:val="24"/>
        </w:rPr>
        <w:t xml:space="preserve">net around </w:t>
      </w:r>
      <w:r>
        <w:rPr>
          <w:rFonts w:ascii="Arial" w:hAnsi="Arial" w:cs="Arial"/>
          <w:sz w:val="24"/>
          <w:szCs w:val="24"/>
        </w:rPr>
        <w:t xml:space="preserve">the student and enables them to </w:t>
      </w:r>
      <w:r w:rsidRPr="00123A27">
        <w:rPr>
          <w:rFonts w:ascii="Arial" w:hAnsi="Arial" w:cs="Arial"/>
          <w:sz w:val="24"/>
          <w:szCs w:val="24"/>
        </w:rPr>
        <w:t>be more succe</w:t>
      </w:r>
      <w:r>
        <w:rPr>
          <w:rFonts w:ascii="Arial" w:hAnsi="Arial" w:cs="Arial"/>
          <w:sz w:val="24"/>
          <w:szCs w:val="24"/>
        </w:rPr>
        <w:t xml:space="preserve">ssful and people outside of the </w:t>
      </w:r>
      <w:r w:rsidRPr="00123A27">
        <w:rPr>
          <w:rFonts w:ascii="Arial" w:hAnsi="Arial" w:cs="Arial"/>
          <w:sz w:val="24"/>
          <w:szCs w:val="24"/>
        </w:rPr>
        <w:t>school environment have greater skills in</w:t>
      </w:r>
      <w:r>
        <w:rPr>
          <w:rFonts w:ascii="Arial" w:hAnsi="Arial" w:cs="Arial"/>
          <w:sz w:val="24"/>
          <w:szCs w:val="24"/>
        </w:rPr>
        <w:t xml:space="preserve"> the </w:t>
      </w:r>
      <w:r w:rsidRPr="00123A27">
        <w:rPr>
          <w:rFonts w:ascii="Arial" w:hAnsi="Arial" w:cs="Arial"/>
          <w:sz w:val="24"/>
          <w:szCs w:val="24"/>
        </w:rPr>
        <w:t>work area than I do.”</w:t>
      </w:r>
    </w:p>
    <w:p w:rsidR="00123A27" w:rsidRDefault="00123A27" w:rsidP="0012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3A27" w:rsidRPr="00123A27" w:rsidRDefault="00123A27" w:rsidP="0012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123A27">
        <w:rPr>
          <w:rFonts w:ascii="Arial" w:hAnsi="Arial" w:cs="Arial"/>
          <w:b/>
          <w:sz w:val="32"/>
          <w:szCs w:val="24"/>
        </w:rPr>
        <w:t>Our Supporters</w:t>
      </w:r>
    </w:p>
    <w:p w:rsidR="00123A27" w:rsidRPr="00123A27" w:rsidRDefault="00123A27" w:rsidP="0012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t>National Disability Services (NDS) is Australia’s peak bod</w:t>
      </w:r>
      <w:r w:rsidRPr="00123A27">
        <w:rPr>
          <w:rFonts w:ascii="Arial" w:hAnsi="Arial" w:cs="Arial"/>
          <w:sz w:val="24"/>
          <w:szCs w:val="24"/>
        </w:rPr>
        <w:t xml:space="preserve">y for non-government disability </w:t>
      </w:r>
      <w:r w:rsidRPr="00123A27">
        <w:rPr>
          <w:rFonts w:ascii="Arial" w:hAnsi="Arial" w:cs="Arial"/>
          <w:sz w:val="24"/>
          <w:szCs w:val="24"/>
        </w:rPr>
        <w:t xml:space="preserve">service </w:t>
      </w:r>
      <w:proofErr w:type="spellStart"/>
      <w:r w:rsidRPr="00123A27">
        <w:rPr>
          <w:rFonts w:ascii="Arial" w:hAnsi="Arial" w:cs="Arial"/>
          <w:sz w:val="24"/>
          <w:szCs w:val="24"/>
        </w:rPr>
        <w:t>organisations</w:t>
      </w:r>
      <w:proofErr w:type="spellEnd"/>
      <w:r w:rsidRPr="00123A27">
        <w:rPr>
          <w:rFonts w:ascii="Arial" w:hAnsi="Arial" w:cs="Arial"/>
          <w:sz w:val="24"/>
          <w:szCs w:val="24"/>
        </w:rPr>
        <w:t>, representing 1180 non-government s</w:t>
      </w:r>
      <w:r w:rsidRPr="00123A27">
        <w:rPr>
          <w:rFonts w:ascii="Arial" w:hAnsi="Arial" w:cs="Arial"/>
          <w:sz w:val="24"/>
          <w:szCs w:val="24"/>
        </w:rPr>
        <w:t xml:space="preserve">ervice providers. Collectively, </w:t>
      </w:r>
      <w:r w:rsidRPr="00123A27">
        <w:rPr>
          <w:rFonts w:ascii="Arial" w:hAnsi="Arial" w:cs="Arial"/>
          <w:sz w:val="24"/>
          <w:szCs w:val="24"/>
        </w:rPr>
        <w:t>NDS members operate several thousand services for Australian</w:t>
      </w:r>
      <w:r w:rsidRPr="00123A27">
        <w:rPr>
          <w:rFonts w:ascii="Arial" w:hAnsi="Arial" w:cs="Arial"/>
          <w:sz w:val="24"/>
          <w:szCs w:val="24"/>
        </w:rPr>
        <w:t xml:space="preserve">s with all types of disability. </w:t>
      </w:r>
      <w:r w:rsidRPr="00123A27">
        <w:rPr>
          <w:rFonts w:ascii="Arial" w:hAnsi="Arial" w:cs="Arial"/>
          <w:sz w:val="24"/>
          <w:szCs w:val="24"/>
        </w:rPr>
        <w:t xml:space="preserve">Ticket to Work is made up of hundreds of local </w:t>
      </w:r>
      <w:proofErr w:type="spellStart"/>
      <w:r w:rsidRPr="00123A27">
        <w:rPr>
          <w:rFonts w:ascii="Arial" w:hAnsi="Arial" w:cs="Arial"/>
          <w:sz w:val="24"/>
          <w:szCs w:val="24"/>
        </w:rPr>
        <w:t>organisat</w:t>
      </w:r>
      <w:r w:rsidRPr="00123A27">
        <w:rPr>
          <w:rFonts w:ascii="Arial" w:hAnsi="Arial" w:cs="Arial"/>
          <w:sz w:val="24"/>
          <w:szCs w:val="24"/>
        </w:rPr>
        <w:t>ions</w:t>
      </w:r>
      <w:proofErr w:type="spellEnd"/>
      <w:r w:rsidRPr="00123A27">
        <w:rPr>
          <w:rFonts w:ascii="Arial" w:hAnsi="Arial" w:cs="Arial"/>
          <w:sz w:val="24"/>
          <w:szCs w:val="24"/>
        </w:rPr>
        <w:t xml:space="preserve"> that work as part of Local </w:t>
      </w:r>
      <w:r w:rsidRPr="00123A27">
        <w:rPr>
          <w:rFonts w:ascii="Arial" w:hAnsi="Arial" w:cs="Arial"/>
          <w:sz w:val="24"/>
          <w:szCs w:val="24"/>
        </w:rPr>
        <w:t xml:space="preserve">Networks in their communities across Australia. Each of </w:t>
      </w:r>
      <w:r w:rsidRPr="00123A27">
        <w:rPr>
          <w:rFonts w:ascii="Arial" w:hAnsi="Arial" w:cs="Arial"/>
          <w:sz w:val="24"/>
          <w:szCs w:val="24"/>
        </w:rPr>
        <w:t xml:space="preserve">these partners are dedicated to </w:t>
      </w:r>
      <w:r w:rsidRPr="00123A27">
        <w:rPr>
          <w:rFonts w:ascii="Arial" w:hAnsi="Arial" w:cs="Arial"/>
          <w:sz w:val="24"/>
          <w:szCs w:val="24"/>
        </w:rPr>
        <w:t>improving the education and employment outcomes o</w:t>
      </w:r>
      <w:r w:rsidRPr="00123A27">
        <w:rPr>
          <w:rFonts w:ascii="Arial" w:hAnsi="Arial" w:cs="Arial"/>
          <w:sz w:val="24"/>
          <w:szCs w:val="24"/>
        </w:rPr>
        <w:t xml:space="preserve">f young people with disability. </w:t>
      </w:r>
      <w:r w:rsidRPr="00123A27">
        <w:rPr>
          <w:rFonts w:ascii="Arial" w:hAnsi="Arial" w:cs="Arial"/>
          <w:sz w:val="24"/>
          <w:szCs w:val="24"/>
        </w:rPr>
        <w:t>Ticket to Work is funded through philanthropic partners</w:t>
      </w:r>
      <w:r w:rsidRPr="00123A27">
        <w:rPr>
          <w:rFonts w:ascii="Arial" w:hAnsi="Arial" w:cs="Arial"/>
          <w:sz w:val="24"/>
          <w:szCs w:val="24"/>
        </w:rPr>
        <w:t xml:space="preserve"> and government support. We are </w:t>
      </w:r>
      <w:r w:rsidRPr="00123A27">
        <w:rPr>
          <w:rFonts w:ascii="Arial" w:hAnsi="Arial" w:cs="Arial"/>
          <w:sz w:val="24"/>
          <w:szCs w:val="24"/>
        </w:rPr>
        <w:t>grateful to these partners for suppor</w:t>
      </w:r>
      <w:r w:rsidRPr="00123A27">
        <w:rPr>
          <w:rFonts w:ascii="Arial" w:hAnsi="Arial" w:cs="Arial"/>
          <w:sz w:val="24"/>
          <w:szCs w:val="24"/>
        </w:rPr>
        <w:t xml:space="preserve">ting us to achieve our mission. </w:t>
      </w:r>
      <w:r w:rsidRPr="00123A27">
        <w:rPr>
          <w:rFonts w:ascii="Arial" w:hAnsi="Arial" w:cs="Arial"/>
          <w:sz w:val="24"/>
          <w:szCs w:val="24"/>
        </w:rPr>
        <w:t>For more information visit tickettowork.org.au/supporters</w:t>
      </w:r>
      <w:r w:rsidRPr="00123A27">
        <w:rPr>
          <w:rFonts w:ascii="Arial" w:hAnsi="Arial" w:cs="Arial"/>
          <w:sz w:val="24"/>
          <w:szCs w:val="24"/>
        </w:rPr>
        <w:t>.</w:t>
      </w:r>
    </w:p>
    <w:p w:rsidR="00123A27" w:rsidRPr="00123A27" w:rsidRDefault="00123A27">
      <w:pPr>
        <w:rPr>
          <w:rFonts w:ascii="Arial" w:hAnsi="Arial" w:cs="Arial"/>
          <w:sz w:val="24"/>
          <w:szCs w:val="24"/>
        </w:rPr>
      </w:pPr>
      <w:r w:rsidRPr="00123A27">
        <w:rPr>
          <w:rFonts w:ascii="Arial" w:hAnsi="Arial" w:cs="Arial"/>
          <w:sz w:val="24"/>
          <w:szCs w:val="24"/>
        </w:rPr>
        <w:br w:type="page"/>
      </w:r>
    </w:p>
    <w:p w:rsidR="00123A27" w:rsidRPr="00123A27" w:rsidRDefault="00123A27" w:rsidP="0012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5B9E" w:rsidRPr="00A12EEA" w:rsidRDefault="00A12E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learn more</w:t>
      </w:r>
    </w:p>
    <w:p w:rsidR="00A12EEA" w:rsidRDefault="00605B9E">
      <w:pPr>
        <w:rPr>
          <w:rFonts w:ascii="Arial" w:hAnsi="Arial" w:cs="Arial"/>
          <w:sz w:val="24"/>
          <w:szCs w:val="24"/>
        </w:rPr>
      </w:pPr>
      <w:r w:rsidRPr="005A61BF">
        <w:rPr>
          <w:rFonts w:ascii="Arial" w:hAnsi="Arial" w:cs="Arial"/>
          <w:sz w:val="24"/>
          <w:szCs w:val="24"/>
        </w:rPr>
        <w:t xml:space="preserve">For more information, visit tickettowork.org.au. You can also contact the national office or your local network via the website for further information. </w:t>
      </w:r>
    </w:p>
    <w:p w:rsidR="00605B9E" w:rsidRPr="005A61BF" w:rsidRDefault="00605B9E">
      <w:pPr>
        <w:rPr>
          <w:rFonts w:ascii="Arial" w:hAnsi="Arial" w:cs="Arial"/>
          <w:sz w:val="24"/>
          <w:szCs w:val="24"/>
        </w:rPr>
      </w:pPr>
      <w:r w:rsidRPr="005A61BF">
        <w:rPr>
          <w:rFonts w:ascii="Arial" w:hAnsi="Arial" w:cs="Arial"/>
          <w:sz w:val="24"/>
          <w:szCs w:val="24"/>
        </w:rPr>
        <w:t>Ticket to Work is an initiative of NDS</w:t>
      </w:r>
    </w:p>
    <w:p w:rsidR="00605B9E" w:rsidRPr="005A61BF" w:rsidRDefault="00605B9E">
      <w:pPr>
        <w:rPr>
          <w:rFonts w:ascii="Arial" w:hAnsi="Arial" w:cs="Arial"/>
          <w:sz w:val="24"/>
          <w:szCs w:val="24"/>
        </w:rPr>
      </w:pPr>
    </w:p>
    <w:sectPr w:rsidR="00605B9E" w:rsidRPr="005A61BF" w:rsidSect="00123A27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04" w:rsidRDefault="00926804" w:rsidP="006108C8">
      <w:pPr>
        <w:spacing w:after="0" w:line="240" w:lineRule="auto"/>
      </w:pPr>
      <w:r>
        <w:separator/>
      </w:r>
    </w:p>
  </w:endnote>
  <w:endnote w:type="continuationSeparator" w:id="0">
    <w:p w:rsidR="00926804" w:rsidRDefault="00926804" w:rsidP="0061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04" w:rsidRDefault="00926804" w:rsidP="006108C8">
      <w:pPr>
        <w:spacing w:after="0" w:line="240" w:lineRule="auto"/>
      </w:pPr>
      <w:r>
        <w:separator/>
      </w:r>
    </w:p>
  </w:footnote>
  <w:footnote w:type="continuationSeparator" w:id="0">
    <w:p w:rsidR="00926804" w:rsidRDefault="00926804" w:rsidP="0061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27" w:rsidRDefault="00123A27" w:rsidP="00123A27">
    <w:pPr>
      <w:tabs>
        <w:tab w:val="right" w:pos="8931"/>
      </w:tabs>
      <w:spacing w:before="240" w:after="240"/>
      <w:rPr>
        <w:rFonts w:ascii="Arial" w:hAnsi="Arial" w:cs="Arial"/>
        <w:bCs/>
      </w:rPr>
    </w:pPr>
    <w:bookmarkStart w:id="0" w:name="_GoBack"/>
    <w:bookmarkEnd w:id="0"/>
    <w:r w:rsidRPr="00A72728">
      <w:rPr>
        <w:rFonts w:ascii="Arial" w:hAnsi="Arial" w:cs="Arial"/>
        <w:noProof/>
      </w:rPr>
      <w:drawing>
        <wp:inline distT="0" distB="0" distL="0" distR="0" wp14:anchorId="0C90C07C" wp14:editId="28350E72">
          <wp:extent cx="2352675" cy="820198"/>
          <wp:effectExtent l="0" t="0" r="0" b="0"/>
          <wp:docPr id="2" name="Picture 2" descr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988" cy="83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Cs/>
      </w:rPr>
      <w:tab/>
    </w:r>
    <w:r w:rsidRPr="00A72728">
      <w:rPr>
        <w:rFonts w:ascii="Arial" w:hAnsi="Arial" w:cs="Arial"/>
        <w:noProof/>
      </w:rPr>
      <w:drawing>
        <wp:inline distT="0" distB="0" distL="0" distR="0" wp14:anchorId="1677E423" wp14:editId="1077D973">
          <wp:extent cx="1400175" cy="890087"/>
          <wp:effectExtent l="0" t="0" r="0" b="5715"/>
          <wp:docPr id="3" name="Picture 3" descr="Ticket to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NATIONAL COMMS\_Style Guides\Ticket to Work\Logos\Ticket to Work TM logo_RGB_Larg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17900" r="14007" b="20048"/>
                  <a:stretch/>
                </pic:blipFill>
                <pic:spPr bwMode="auto">
                  <a:xfrm>
                    <a:off x="0" y="0"/>
                    <a:ext cx="1409913" cy="896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6804" w:rsidRDefault="00926804" w:rsidP="00180010">
    <w:pPr>
      <w:pStyle w:val="Header"/>
    </w:pPr>
  </w:p>
  <w:p w:rsidR="00926804" w:rsidRDefault="00926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FDC"/>
    <w:multiLevelType w:val="hybridMultilevel"/>
    <w:tmpl w:val="1FDC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DB6"/>
    <w:multiLevelType w:val="hybridMultilevel"/>
    <w:tmpl w:val="123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32D5"/>
    <w:multiLevelType w:val="hybridMultilevel"/>
    <w:tmpl w:val="B780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FAC"/>
    <w:multiLevelType w:val="hybridMultilevel"/>
    <w:tmpl w:val="1ABE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8661D"/>
    <w:multiLevelType w:val="hybridMultilevel"/>
    <w:tmpl w:val="4EA447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E02585E"/>
    <w:multiLevelType w:val="hybridMultilevel"/>
    <w:tmpl w:val="6BC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A"/>
    <w:rsid w:val="000A7E36"/>
    <w:rsid w:val="00123A27"/>
    <w:rsid w:val="00180010"/>
    <w:rsid w:val="002517AB"/>
    <w:rsid w:val="002A1CA1"/>
    <w:rsid w:val="002A4F38"/>
    <w:rsid w:val="002E14C0"/>
    <w:rsid w:val="00391B77"/>
    <w:rsid w:val="00533B40"/>
    <w:rsid w:val="005A61BF"/>
    <w:rsid w:val="005D360A"/>
    <w:rsid w:val="00602A9B"/>
    <w:rsid w:val="00605B9E"/>
    <w:rsid w:val="006108C8"/>
    <w:rsid w:val="0063627F"/>
    <w:rsid w:val="00926804"/>
    <w:rsid w:val="009609ED"/>
    <w:rsid w:val="00A12EEA"/>
    <w:rsid w:val="00BA7354"/>
    <w:rsid w:val="00D437C6"/>
    <w:rsid w:val="00D904FA"/>
    <w:rsid w:val="00EC72AA"/>
    <w:rsid w:val="00F5165A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9420B"/>
  <w15:chartTrackingRefBased/>
  <w15:docId w15:val="{A1137270-D436-4C72-ABEB-ED2F04D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0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8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8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10"/>
  </w:style>
  <w:style w:type="paragraph" w:styleId="Footer">
    <w:name w:val="footer"/>
    <w:basedOn w:val="Normal"/>
    <w:link w:val="FooterChar"/>
    <w:uiPriority w:val="99"/>
    <w:unhideWhenUsed/>
    <w:rsid w:val="0018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4BAB-6D57-4065-94D5-D5B07BE7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5</cp:revision>
  <dcterms:created xsi:type="dcterms:W3CDTF">2019-11-18T22:05:00Z</dcterms:created>
  <dcterms:modified xsi:type="dcterms:W3CDTF">2020-07-28T02:33:00Z</dcterms:modified>
</cp:coreProperties>
</file>