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A7F" w:rsidRPr="003128D3" w:rsidRDefault="00BC5434" w:rsidP="005E1A73">
      <w:pPr>
        <w:spacing w:after="0"/>
        <w:rPr>
          <w:rFonts w:ascii="Arial" w:hAnsi="Arial" w:cs="Arial"/>
          <w:sz w:val="72"/>
          <w:szCs w:val="72"/>
        </w:rPr>
      </w:pPr>
      <w:r w:rsidRPr="003128D3">
        <w:rPr>
          <w:rFonts w:ascii="Arial" w:hAnsi="Arial" w:cs="Arial"/>
          <w:sz w:val="72"/>
          <w:szCs w:val="72"/>
        </w:rPr>
        <w:t>Ticket to Work News</w:t>
      </w:r>
    </w:p>
    <w:p w:rsidR="00BC5434" w:rsidRPr="00B81FD1" w:rsidRDefault="007C2220" w:rsidP="00011DCB">
      <w:pPr>
        <w:spacing w:after="0"/>
        <w:jc w:val="right"/>
        <w:rPr>
          <w:rFonts w:ascii="Arial" w:hAnsi="Arial" w:cs="Arial"/>
          <w:b/>
          <w:sz w:val="28"/>
          <w:szCs w:val="28"/>
        </w:rPr>
      </w:pPr>
      <w:r w:rsidRPr="00B81FD1">
        <w:rPr>
          <w:rFonts w:ascii="Arial" w:hAnsi="Arial" w:cs="Arial"/>
          <w:b/>
          <w:sz w:val="28"/>
          <w:szCs w:val="28"/>
        </w:rPr>
        <w:t>May</w:t>
      </w:r>
      <w:r w:rsidR="005B1E85" w:rsidRPr="00B81FD1">
        <w:rPr>
          <w:rFonts w:ascii="Arial" w:hAnsi="Arial" w:cs="Arial"/>
          <w:b/>
          <w:sz w:val="28"/>
          <w:szCs w:val="28"/>
        </w:rPr>
        <w:t xml:space="preserve"> </w:t>
      </w:r>
      <w:r w:rsidR="00BC5434" w:rsidRPr="00B81FD1">
        <w:rPr>
          <w:rFonts w:ascii="Arial" w:hAnsi="Arial" w:cs="Arial"/>
          <w:b/>
          <w:sz w:val="28"/>
          <w:szCs w:val="28"/>
        </w:rPr>
        <w:t>2017</w:t>
      </w:r>
    </w:p>
    <w:p w:rsidR="00BC5434" w:rsidRPr="008720EA" w:rsidRDefault="00BC5434" w:rsidP="00BC5434">
      <w:pPr>
        <w:pStyle w:val="NewsletterBody"/>
        <w:rPr>
          <w:rFonts w:ascii="Arial" w:hAnsi="Arial" w:cs="Arial"/>
          <w:sz w:val="24"/>
        </w:rPr>
      </w:pPr>
      <w:r w:rsidRPr="008720EA">
        <w:rPr>
          <w:rFonts w:ascii="Arial" w:hAnsi="Arial" w:cs="Arial"/>
          <w:sz w:val="24"/>
        </w:rPr>
        <w:t xml:space="preserve">Welcome </w:t>
      </w:r>
      <w:r w:rsidR="00863311" w:rsidRPr="008720EA">
        <w:rPr>
          <w:rFonts w:ascii="Arial" w:hAnsi="Arial" w:cs="Arial"/>
          <w:sz w:val="24"/>
        </w:rPr>
        <w:t xml:space="preserve">to our </w:t>
      </w:r>
      <w:r w:rsidRPr="008720EA">
        <w:rPr>
          <w:rFonts w:ascii="Arial" w:hAnsi="Arial" w:cs="Arial"/>
          <w:sz w:val="24"/>
        </w:rPr>
        <w:t xml:space="preserve">Ticket to Work newsletter. </w:t>
      </w:r>
    </w:p>
    <w:p w:rsidR="002A6FF3" w:rsidRPr="008720EA" w:rsidRDefault="00863311" w:rsidP="00006A17">
      <w:pPr>
        <w:pStyle w:val="NewsletterBody"/>
        <w:rPr>
          <w:rFonts w:ascii="Arial" w:hAnsi="Arial" w:cs="Arial"/>
          <w:sz w:val="24"/>
        </w:rPr>
      </w:pPr>
      <w:r w:rsidRPr="008720EA">
        <w:rPr>
          <w:rFonts w:ascii="Arial" w:hAnsi="Arial" w:cs="Arial"/>
          <w:sz w:val="24"/>
        </w:rPr>
        <w:t>We randomly put out a newsletter to share our resources, achievement</w:t>
      </w:r>
      <w:r w:rsidR="00006A17">
        <w:rPr>
          <w:rFonts w:ascii="Arial" w:hAnsi="Arial" w:cs="Arial"/>
          <w:sz w:val="24"/>
        </w:rPr>
        <w:t>s</w:t>
      </w:r>
      <w:r w:rsidRPr="008720EA">
        <w:rPr>
          <w:rFonts w:ascii="Arial" w:hAnsi="Arial" w:cs="Arial"/>
          <w:sz w:val="24"/>
        </w:rPr>
        <w:t xml:space="preserve"> and information to ensure that all young people with disability are abl</w:t>
      </w:r>
      <w:r w:rsidR="006850B3">
        <w:rPr>
          <w:rFonts w:ascii="Arial" w:hAnsi="Arial" w:cs="Arial"/>
          <w:sz w:val="24"/>
        </w:rPr>
        <w:t>e to take an employment pathway</w:t>
      </w:r>
      <w:r w:rsidRPr="008720EA">
        <w:rPr>
          <w:rFonts w:ascii="Arial" w:hAnsi="Arial" w:cs="Arial"/>
          <w:sz w:val="24"/>
        </w:rPr>
        <w:t>.</w:t>
      </w:r>
    </w:p>
    <w:p w:rsidR="00BC5434" w:rsidRPr="008720EA" w:rsidRDefault="00BC5434" w:rsidP="002B4E00">
      <w:pPr>
        <w:rPr>
          <w:rFonts w:ascii="Arial" w:hAnsi="Arial" w:cs="Arial"/>
          <w:color w:val="000000"/>
          <w:sz w:val="24"/>
          <w:szCs w:val="24"/>
        </w:rPr>
      </w:pPr>
      <w:r w:rsidRPr="008720EA">
        <w:rPr>
          <w:rFonts w:ascii="Arial" w:hAnsi="Arial" w:cs="Arial"/>
          <w:color w:val="000000"/>
          <w:sz w:val="24"/>
          <w:szCs w:val="24"/>
        </w:rPr>
        <w:t>Ticket to Work grew out of research that showed participation in work experience and employment during secondary school are among the most significant indicators of post-schoo</w:t>
      </w:r>
      <w:bookmarkStart w:id="0" w:name="_GoBack"/>
      <w:bookmarkEnd w:id="0"/>
      <w:r w:rsidRPr="008720EA">
        <w:rPr>
          <w:rFonts w:ascii="Arial" w:hAnsi="Arial" w:cs="Arial"/>
          <w:color w:val="000000"/>
          <w:sz w:val="24"/>
          <w:szCs w:val="24"/>
        </w:rPr>
        <w:t xml:space="preserve">l success for young people with significant disability. </w:t>
      </w:r>
    </w:p>
    <w:p w:rsidR="00863311" w:rsidRPr="008720EA" w:rsidRDefault="00BC5434" w:rsidP="00BC5434">
      <w:pPr>
        <w:autoSpaceDE w:val="0"/>
        <w:autoSpaceDN w:val="0"/>
        <w:spacing w:after="0" w:line="240" w:lineRule="auto"/>
        <w:rPr>
          <w:rFonts w:ascii="Arial" w:hAnsi="Arial" w:cs="Arial"/>
          <w:sz w:val="24"/>
          <w:szCs w:val="24"/>
        </w:rPr>
      </w:pPr>
      <w:r w:rsidRPr="008720EA">
        <w:rPr>
          <w:rFonts w:ascii="Arial" w:hAnsi="Arial" w:cs="Arial"/>
          <w:sz w:val="24"/>
          <w:szCs w:val="24"/>
        </w:rPr>
        <w:t>We take a partnership approach to improvi</w:t>
      </w:r>
      <w:r w:rsidR="00F67FFE" w:rsidRPr="008720EA">
        <w:rPr>
          <w:rFonts w:ascii="Arial" w:hAnsi="Arial" w:cs="Arial"/>
          <w:sz w:val="24"/>
          <w:szCs w:val="24"/>
        </w:rPr>
        <w:t xml:space="preserve">ng the employment </w:t>
      </w:r>
      <w:r w:rsidR="00091CBC" w:rsidRPr="008720EA">
        <w:rPr>
          <w:rFonts w:ascii="Arial" w:hAnsi="Arial" w:cs="Arial"/>
          <w:sz w:val="24"/>
          <w:szCs w:val="24"/>
        </w:rPr>
        <w:t>outcomes</w:t>
      </w:r>
      <w:r w:rsidRPr="008720EA">
        <w:rPr>
          <w:rFonts w:ascii="Arial" w:hAnsi="Arial" w:cs="Arial"/>
          <w:sz w:val="24"/>
          <w:szCs w:val="24"/>
        </w:rPr>
        <w:t xml:space="preserve"> of young people with disability</w:t>
      </w:r>
      <w:r w:rsidR="008B2479" w:rsidRPr="008720EA">
        <w:rPr>
          <w:rFonts w:ascii="Arial" w:hAnsi="Arial" w:cs="Arial"/>
          <w:sz w:val="24"/>
          <w:szCs w:val="24"/>
        </w:rPr>
        <w:t xml:space="preserve">. </w:t>
      </w:r>
    </w:p>
    <w:p w:rsidR="00091CBC" w:rsidRPr="008720EA" w:rsidRDefault="00091CBC" w:rsidP="00BC5434">
      <w:pPr>
        <w:autoSpaceDE w:val="0"/>
        <w:autoSpaceDN w:val="0"/>
        <w:spacing w:after="0" w:line="240" w:lineRule="auto"/>
        <w:rPr>
          <w:rFonts w:ascii="Arial" w:hAnsi="Arial" w:cs="Arial"/>
          <w:sz w:val="24"/>
          <w:szCs w:val="24"/>
        </w:rPr>
      </w:pPr>
    </w:p>
    <w:p w:rsidR="00863311" w:rsidRPr="008720EA" w:rsidRDefault="00863311" w:rsidP="00BC5434">
      <w:pPr>
        <w:autoSpaceDE w:val="0"/>
        <w:autoSpaceDN w:val="0"/>
        <w:spacing w:after="0" w:line="240" w:lineRule="auto"/>
        <w:rPr>
          <w:rFonts w:ascii="Arial" w:hAnsi="Arial" w:cs="Arial"/>
          <w:sz w:val="24"/>
          <w:szCs w:val="24"/>
        </w:rPr>
      </w:pPr>
      <w:r w:rsidRPr="008720EA">
        <w:rPr>
          <w:rFonts w:ascii="Arial" w:hAnsi="Arial" w:cs="Arial"/>
          <w:sz w:val="24"/>
          <w:szCs w:val="24"/>
        </w:rPr>
        <w:t>We are ver</w:t>
      </w:r>
      <w:r w:rsidR="00F67FFE" w:rsidRPr="008720EA">
        <w:rPr>
          <w:rFonts w:ascii="Arial" w:hAnsi="Arial" w:cs="Arial"/>
          <w:sz w:val="24"/>
          <w:szCs w:val="24"/>
        </w:rPr>
        <w:t xml:space="preserve">y proud of the work of </w:t>
      </w:r>
      <w:r w:rsidR="008B2479" w:rsidRPr="008720EA">
        <w:rPr>
          <w:rFonts w:ascii="Arial" w:hAnsi="Arial" w:cs="Arial"/>
          <w:sz w:val="24"/>
          <w:szCs w:val="24"/>
        </w:rPr>
        <w:t xml:space="preserve">the </w:t>
      </w:r>
      <w:r w:rsidR="00F67FFE" w:rsidRPr="008720EA">
        <w:rPr>
          <w:rFonts w:ascii="Arial" w:hAnsi="Arial" w:cs="Arial"/>
          <w:sz w:val="24"/>
          <w:szCs w:val="24"/>
        </w:rPr>
        <w:t>members of the Ticket to W</w:t>
      </w:r>
      <w:r w:rsidR="008B2479" w:rsidRPr="008720EA">
        <w:rPr>
          <w:rFonts w:ascii="Arial" w:hAnsi="Arial" w:cs="Arial"/>
          <w:sz w:val="24"/>
          <w:szCs w:val="24"/>
        </w:rPr>
        <w:t xml:space="preserve">ork networks across Australia. They </w:t>
      </w:r>
      <w:r w:rsidR="001E6ECA" w:rsidRPr="008720EA">
        <w:rPr>
          <w:rFonts w:ascii="Arial" w:hAnsi="Arial" w:cs="Arial"/>
          <w:sz w:val="24"/>
          <w:szCs w:val="24"/>
        </w:rPr>
        <w:t xml:space="preserve">consistently go </w:t>
      </w:r>
      <w:r w:rsidR="00F67FFE" w:rsidRPr="008720EA">
        <w:rPr>
          <w:rFonts w:ascii="Arial" w:hAnsi="Arial" w:cs="Arial"/>
          <w:sz w:val="24"/>
          <w:szCs w:val="24"/>
        </w:rPr>
        <w:t xml:space="preserve">above and beyond to ensure that young people with </w:t>
      </w:r>
      <w:r w:rsidR="00091CBC" w:rsidRPr="008720EA">
        <w:rPr>
          <w:rFonts w:ascii="Arial" w:hAnsi="Arial" w:cs="Arial"/>
          <w:sz w:val="24"/>
          <w:szCs w:val="24"/>
        </w:rPr>
        <w:t>disability</w:t>
      </w:r>
      <w:r w:rsidR="00F67FFE" w:rsidRPr="008720EA">
        <w:rPr>
          <w:rFonts w:ascii="Arial" w:hAnsi="Arial" w:cs="Arial"/>
          <w:sz w:val="24"/>
          <w:szCs w:val="24"/>
        </w:rPr>
        <w:t xml:space="preserve"> have the opportunity to achieve their </w:t>
      </w:r>
      <w:r w:rsidR="001B0C19">
        <w:rPr>
          <w:rFonts w:ascii="Arial" w:hAnsi="Arial" w:cs="Arial"/>
          <w:sz w:val="24"/>
          <w:szCs w:val="24"/>
        </w:rPr>
        <w:t xml:space="preserve">employment </w:t>
      </w:r>
      <w:r w:rsidR="00F67FFE" w:rsidRPr="008720EA">
        <w:rPr>
          <w:rFonts w:ascii="Arial" w:hAnsi="Arial" w:cs="Arial"/>
          <w:sz w:val="24"/>
          <w:szCs w:val="24"/>
        </w:rPr>
        <w:t xml:space="preserve">goals. </w:t>
      </w:r>
    </w:p>
    <w:p w:rsidR="00091CBC" w:rsidRPr="008720EA" w:rsidRDefault="00091CBC" w:rsidP="00BC5434">
      <w:pPr>
        <w:autoSpaceDE w:val="0"/>
        <w:autoSpaceDN w:val="0"/>
        <w:spacing w:after="0" w:line="240" w:lineRule="auto"/>
        <w:rPr>
          <w:rFonts w:ascii="Arial" w:hAnsi="Arial" w:cs="Arial"/>
          <w:sz w:val="24"/>
          <w:szCs w:val="24"/>
        </w:rPr>
      </w:pPr>
    </w:p>
    <w:p w:rsidR="00091CBC" w:rsidRPr="00F31FC0" w:rsidRDefault="001B0C19" w:rsidP="00BC5434">
      <w:pPr>
        <w:autoSpaceDE w:val="0"/>
        <w:autoSpaceDN w:val="0"/>
        <w:spacing w:after="0" w:line="240" w:lineRule="auto"/>
        <w:rPr>
          <w:rStyle w:val="Hyperlink"/>
          <w:rFonts w:ascii="Arial" w:hAnsi="Arial" w:cs="Arial"/>
          <w:sz w:val="24"/>
          <w:szCs w:val="24"/>
        </w:rPr>
      </w:pPr>
      <w:r>
        <w:rPr>
          <w:rFonts w:ascii="Arial" w:hAnsi="Arial" w:cs="Arial"/>
          <w:sz w:val="24"/>
          <w:szCs w:val="24"/>
        </w:rPr>
        <w:t xml:space="preserve">For more information see our </w:t>
      </w:r>
      <w:r w:rsidR="00F31FC0">
        <w:rPr>
          <w:rFonts w:ascii="Arial" w:hAnsi="Arial" w:cs="Arial"/>
          <w:sz w:val="24"/>
          <w:szCs w:val="24"/>
        </w:rPr>
        <w:fldChar w:fldCharType="begin"/>
      </w:r>
      <w:r w:rsidR="00F31FC0">
        <w:rPr>
          <w:rFonts w:ascii="Arial" w:hAnsi="Arial" w:cs="Arial"/>
          <w:sz w:val="24"/>
          <w:szCs w:val="24"/>
        </w:rPr>
        <w:instrText xml:space="preserve"> HYPERLINK "http://www.tickettowork.org.au/" </w:instrText>
      </w:r>
      <w:r w:rsidR="00F31FC0">
        <w:rPr>
          <w:rFonts w:ascii="Arial" w:hAnsi="Arial" w:cs="Arial"/>
          <w:sz w:val="24"/>
          <w:szCs w:val="24"/>
        </w:rPr>
        <w:fldChar w:fldCharType="separate"/>
      </w:r>
      <w:r w:rsidR="00470847" w:rsidRPr="00F31FC0">
        <w:rPr>
          <w:rStyle w:val="Hyperlink"/>
          <w:rFonts w:ascii="Arial" w:hAnsi="Arial" w:cs="Arial"/>
          <w:sz w:val="24"/>
          <w:szCs w:val="24"/>
        </w:rPr>
        <w:t>Ticket to Work</w:t>
      </w:r>
      <w:r w:rsidR="00F31FC0" w:rsidRPr="00F31FC0">
        <w:rPr>
          <w:rStyle w:val="Hyperlink"/>
          <w:rFonts w:ascii="Arial" w:hAnsi="Arial" w:cs="Arial"/>
          <w:sz w:val="24"/>
          <w:szCs w:val="24"/>
        </w:rPr>
        <w:t xml:space="preserve"> website</w:t>
      </w:r>
      <w:r w:rsidR="00470847" w:rsidRPr="00F31FC0">
        <w:rPr>
          <w:rStyle w:val="Hyperlink"/>
          <w:rFonts w:ascii="Arial" w:hAnsi="Arial" w:cs="Arial"/>
          <w:sz w:val="24"/>
          <w:szCs w:val="24"/>
        </w:rPr>
        <w:t xml:space="preserve"> </w:t>
      </w:r>
    </w:p>
    <w:p w:rsidR="00F31FC0" w:rsidRDefault="00F31FC0" w:rsidP="00BC5434">
      <w:pPr>
        <w:autoSpaceDE w:val="0"/>
        <w:autoSpaceDN w:val="0"/>
        <w:spacing w:after="0" w:line="240" w:lineRule="auto"/>
        <w:rPr>
          <w:rFonts w:ascii="Arial" w:hAnsi="Arial" w:cs="Arial"/>
          <w:sz w:val="24"/>
          <w:szCs w:val="24"/>
        </w:rPr>
      </w:pPr>
      <w:r>
        <w:rPr>
          <w:rFonts w:ascii="Arial" w:hAnsi="Arial" w:cs="Arial"/>
          <w:sz w:val="24"/>
          <w:szCs w:val="24"/>
        </w:rPr>
        <w:fldChar w:fldCharType="end"/>
      </w:r>
    </w:p>
    <w:p w:rsidR="00006A17" w:rsidRPr="00863311" w:rsidRDefault="00006A17" w:rsidP="00185719">
      <w:pPr>
        <w:autoSpaceDE w:val="0"/>
        <w:autoSpaceDN w:val="0"/>
        <w:adjustRightInd w:val="0"/>
        <w:spacing w:after="120" w:line="240" w:lineRule="auto"/>
        <w:rPr>
          <w:rFonts w:ascii="Arial" w:hAnsi="Arial" w:cs="Arial"/>
          <w:color w:val="000000"/>
          <w:sz w:val="72"/>
          <w:szCs w:val="72"/>
        </w:rPr>
      </w:pPr>
      <w:r>
        <w:rPr>
          <w:rFonts w:ascii="Arial" w:hAnsi="Arial" w:cs="Arial"/>
          <w:color w:val="000000"/>
          <w:sz w:val="72"/>
          <w:szCs w:val="72"/>
        </w:rPr>
        <w:t>U</w:t>
      </w:r>
      <w:r w:rsidR="00CB68FB">
        <w:rPr>
          <w:rFonts w:ascii="Arial" w:hAnsi="Arial" w:cs="Arial"/>
          <w:color w:val="000000"/>
          <w:sz w:val="72"/>
          <w:szCs w:val="72"/>
        </w:rPr>
        <w:t>pcoming Training</w:t>
      </w:r>
    </w:p>
    <w:p w:rsidR="00CB68FB" w:rsidRDefault="00B81FD1" w:rsidP="00185719">
      <w:pPr>
        <w:spacing w:after="120"/>
        <w:rPr>
          <w:rFonts w:ascii="Arial" w:eastAsia="Times New Roman" w:hAnsi="Arial" w:cs="Arial"/>
          <w:sz w:val="24"/>
          <w:szCs w:val="24"/>
          <w:lang w:eastAsia="en-AU"/>
        </w:rPr>
      </w:pPr>
      <w:r w:rsidRPr="00B81FD1">
        <w:rPr>
          <w:rFonts w:ascii="Arial" w:hAnsi="Arial" w:cs="Arial"/>
          <w:spacing w:val="8"/>
          <w:sz w:val="24"/>
          <w:szCs w:val="24"/>
        </w:rPr>
        <w:t xml:space="preserve">This two-day specialised training program </w:t>
      </w:r>
      <w:r>
        <w:rPr>
          <w:rFonts w:ascii="Arial" w:hAnsi="Arial" w:cs="Arial"/>
          <w:spacing w:val="8"/>
          <w:sz w:val="24"/>
          <w:szCs w:val="24"/>
        </w:rPr>
        <w:t>in using</w:t>
      </w:r>
      <w:r w:rsidRPr="00B81FD1">
        <w:rPr>
          <w:rFonts w:ascii="Arial" w:hAnsi="Arial" w:cs="Arial"/>
          <w:spacing w:val="8"/>
          <w:sz w:val="24"/>
          <w:szCs w:val="24"/>
        </w:rPr>
        <w:t xml:space="preserve"> </w:t>
      </w:r>
      <w:r w:rsidRPr="00011DCB">
        <w:rPr>
          <w:rFonts w:ascii="Arial" w:hAnsi="Arial" w:cs="Arial"/>
          <w:b/>
          <w:spacing w:val="8"/>
          <w:sz w:val="24"/>
          <w:szCs w:val="24"/>
        </w:rPr>
        <w:t>Customised Employment approach and the Discovering Process</w:t>
      </w:r>
      <w:r w:rsidRPr="00B81FD1">
        <w:rPr>
          <w:rFonts w:ascii="Arial" w:hAnsi="Arial" w:cs="Arial"/>
          <w:spacing w:val="8"/>
          <w:sz w:val="24"/>
          <w:szCs w:val="24"/>
        </w:rPr>
        <w:t>.</w:t>
      </w:r>
      <w:r w:rsidRPr="00B81FD1">
        <w:rPr>
          <w:rStyle w:val="apple-converted-space"/>
          <w:rFonts w:ascii="Arial" w:hAnsi="Arial" w:cs="Arial"/>
          <w:spacing w:val="8"/>
          <w:sz w:val="24"/>
          <w:szCs w:val="24"/>
        </w:rPr>
        <w:t xml:space="preserve"> </w:t>
      </w:r>
      <w:r w:rsidR="00011DCB">
        <w:rPr>
          <w:rFonts w:ascii="Arial" w:eastAsia="Times New Roman" w:hAnsi="Arial" w:cs="Arial"/>
          <w:sz w:val="24"/>
          <w:szCs w:val="24"/>
          <w:lang w:eastAsia="en-AU"/>
        </w:rPr>
        <w:t>Gaelen William from</w:t>
      </w:r>
      <w:r w:rsidRPr="00B81FD1">
        <w:rPr>
          <w:rFonts w:ascii="Arial" w:eastAsia="Times New Roman" w:hAnsi="Arial" w:cs="Arial"/>
          <w:sz w:val="24"/>
          <w:szCs w:val="24"/>
          <w:lang w:eastAsia="en-AU"/>
        </w:rPr>
        <w:t xml:space="preserve"> N</w:t>
      </w:r>
      <w:r w:rsidR="00011DCB">
        <w:rPr>
          <w:rFonts w:ascii="Arial" w:eastAsia="Times New Roman" w:hAnsi="Arial" w:cs="Arial"/>
          <w:sz w:val="24"/>
          <w:szCs w:val="24"/>
          <w:lang w:eastAsia="en-AU"/>
        </w:rPr>
        <w:t xml:space="preserve">ational </w:t>
      </w:r>
      <w:r w:rsidRPr="00B81FD1">
        <w:rPr>
          <w:rFonts w:ascii="Arial" w:eastAsia="Times New Roman" w:hAnsi="Arial" w:cs="Arial"/>
          <w:sz w:val="24"/>
          <w:szCs w:val="24"/>
          <w:lang w:eastAsia="en-AU"/>
        </w:rPr>
        <w:t>D</w:t>
      </w:r>
      <w:r w:rsidR="00011DCB">
        <w:rPr>
          <w:rFonts w:ascii="Arial" w:eastAsia="Times New Roman" w:hAnsi="Arial" w:cs="Arial"/>
          <w:sz w:val="24"/>
          <w:szCs w:val="24"/>
          <w:lang w:eastAsia="en-AU"/>
        </w:rPr>
        <w:t xml:space="preserve">isability </w:t>
      </w:r>
      <w:r w:rsidRPr="00B81FD1">
        <w:rPr>
          <w:rFonts w:ascii="Arial" w:eastAsia="Times New Roman" w:hAnsi="Arial" w:cs="Arial"/>
          <w:sz w:val="24"/>
          <w:szCs w:val="24"/>
          <w:lang w:eastAsia="en-AU"/>
        </w:rPr>
        <w:t>S</w:t>
      </w:r>
      <w:r w:rsidR="00011DCB">
        <w:rPr>
          <w:rFonts w:ascii="Arial" w:eastAsia="Times New Roman" w:hAnsi="Arial" w:cs="Arial"/>
          <w:sz w:val="24"/>
          <w:szCs w:val="24"/>
          <w:lang w:eastAsia="en-AU"/>
        </w:rPr>
        <w:t xml:space="preserve">ervices </w:t>
      </w:r>
      <w:r w:rsidRPr="00B81FD1">
        <w:rPr>
          <w:rFonts w:ascii="Arial" w:eastAsia="Times New Roman" w:hAnsi="Arial" w:cs="Arial"/>
          <w:sz w:val="24"/>
          <w:szCs w:val="24"/>
          <w:lang w:eastAsia="en-AU"/>
        </w:rPr>
        <w:t xml:space="preserve">has been training </w:t>
      </w:r>
      <w:r w:rsidR="00011DCB">
        <w:rPr>
          <w:rFonts w:ascii="Arial" w:eastAsia="Times New Roman" w:hAnsi="Arial" w:cs="Arial"/>
          <w:sz w:val="24"/>
          <w:szCs w:val="24"/>
          <w:lang w:eastAsia="en-AU"/>
        </w:rPr>
        <w:t>NDIS providers, F</w:t>
      </w:r>
      <w:r>
        <w:rPr>
          <w:rFonts w:ascii="Arial" w:eastAsia="Times New Roman" w:hAnsi="Arial" w:cs="Arial"/>
          <w:sz w:val="24"/>
          <w:szCs w:val="24"/>
          <w:lang w:eastAsia="en-AU"/>
        </w:rPr>
        <w:t>amilies and Disability Employment Services (DES) in these techniques as part of</w:t>
      </w:r>
      <w:r w:rsidR="00EE1087" w:rsidRPr="00B81FD1">
        <w:rPr>
          <w:rFonts w:ascii="Arial" w:eastAsia="Times New Roman" w:hAnsi="Arial" w:cs="Arial"/>
          <w:sz w:val="24"/>
          <w:szCs w:val="24"/>
          <w:lang w:eastAsia="en-AU"/>
        </w:rPr>
        <w:t xml:space="preserve"> the National Disability Insurance Agency’s school-to-work project </w:t>
      </w:r>
      <w:r>
        <w:rPr>
          <w:rFonts w:ascii="Arial" w:eastAsia="Times New Roman" w:hAnsi="Arial" w:cs="Arial"/>
          <w:sz w:val="24"/>
          <w:szCs w:val="24"/>
          <w:lang w:eastAsia="en-AU"/>
        </w:rPr>
        <w:t>in Western Australia</w:t>
      </w:r>
      <w:r w:rsidR="00011DCB">
        <w:rPr>
          <w:rFonts w:ascii="Arial" w:eastAsia="Times New Roman" w:hAnsi="Arial" w:cs="Arial"/>
          <w:sz w:val="24"/>
          <w:szCs w:val="24"/>
          <w:lang w:eastAsia="en-AU"/>
        </w:rPr>
        <w:t xml:space="preserve"> (see below story WA Employment Pilot). The project, part of Ticket to Work</w:t>
      </w:r>
      <w:r>
        <w:rPr>
          <w:rFonts w:ascii="Arial" w:eastAsia="Times New Roman" w:hAnsi="Arial" w:cs="Arial"/>
          <w:sz w:val="24"/>
          <w:szCs w:val="24"/>
          <w:lang w:eastAsia="en-AU"/>
        </w:rPr>
        <w:t xml:space="preserve"> gives secondary students from</w:t>
      </w:r>
      <w:r w:rsidR="00EE1087" w:rsidRPr="00B81FD1">
        <w:rPr>
          <w:rFonts w:ascii="Arial" w:eastAsia="Times New Roman" w:hAnsi="Arial" w:cs="Arial"/>
          <w:sz w:val="24"/>
          <w:szCs w:val="24"/>
          <w:lang w:eastAsia="en-AU"/>
        </w:rPr>
        <w:t xml:space="preserve"> Years 10 and above support focused on achieving open employment</w:t>
      </w:r>
      <w:r w:rsidR="005E1A73">
        <w:rPr>
          <w:rFonts w:ascii="Arial" w:eastAsia="Times New Roman" w:hAnsi="Arial" w:cs="Arial"/>
          <w:sz w:val="24"/>
          <w:szCs w:val="24"/>
          <w:lang w:eastAsia="en-AU"/>
        </w:rPr>
        <w:t xml:space="preserve"> or</w:t>
      </w:r>
      <w:r>
        <w:rPr>
          <w:rFonts w:ascii="Arial" w:eastAsia="Times New Roman" w:hAnsi="Arial" w:cs="Arial"/>
          <w:sz w:val="24"/>
          <w:szCs w:val="24"/>
          <w:lang w:eastAsia="en-AU"/>
        </w:rPr>
        <w:t xml:space="preserve"> self-employment</w:t>
      </w:r>
      <w:r w:rsidR="00EE1087" w:rsidRPr="00B81FD1">
        <w:rPr>
          <w:rFonts w:ascii="Arial" w:eastAsia="Times New Roman" w:hAnsi="Arial" w:cs="Arial"/>
          <w:sz w:val="24"/>
          <w:szCs w:val="24"/>
          <w:lang w:eastAsia="en-AU"/>
        </w:rPr>
        <w:t xml:space="preserve"> in the community. </w:t>
      </w:r>
    </w:p>
    <w:p w:rsidR="00CB68FB" w:rsidRDefault="00EE1087" w:rsidP="00EE1087">
      <w:pPr>
        <w:rPr>
          <w:rFonts w:ascii="Arial" w:eastAsia="Times New Roman" w:hAnsi="Arial" w:cs="Arial"/>
          <w:sz w:val="24"/>
          <w:szCs w:val="24"/>
          <w:lang w:eastAsia="en-AU"/>
        </w:rPr>
      </w:pPr>
      <w:r w:rsidRPr="00CB68FB">
        <w:rPr>
          <w:rFonts w:ascii="Arial" w:eastAsia="Times New Roman" w:hAnsi="Arial" w:cs="Arial"/>
          <w:sz w:val="2"/>
          <w:szCs w:val="2"/>
          <w:lang w:eastAsia="en-AU"/>
        </w:rPr>
        <w:br/>
      </w:r>
      <w:r w:rsidRPr="00011DCB">
        <w:rPr>
          <w:rFonts w:ascii="Arial" w:eastAsia="Times New Roman" w:hAnsi="Arial" w:cs="Arial"/>
          <w:b/>
          <w:sz w:val="24"/>
          <w:szCs w:val="24"/>
          <w:lang w:eastAsia="en-AU"/>
        </w:rPr>
        <w:t>Date:</w:t>
      </w:r>
      <w:r w:rsidRPr="00B81FD1">
        <w:rPr>
          <w:rFonts w:ascii="Arial" w:eastAsia="Times New Roman" w:hAnsi="Arial" w:cs="Arial"/>
          <w:sz w:val="24"/>
          <w:szCs w:val="24"/>
          <w:lang w:eastAsia="en-AU"/>
        </w:rPr>
        <w:t xml:space="preserve"> Tuesday 13/06/17 and Wednesday 14/06</w:t>
      </w:r>
      <w:r w:rsidR="00B81FD1">
        <w:rPr>
          <w:rFonts w:ascii="Arial" w:eastAsia="Times New Roman" w:hAnsi="Arial" w:cs="Arial"/>
          <w:sz w:val="24"/>
          <w:szCs w:val="24"/>
          <w:lang w:eastAsia="en-AU"/>
        </w:rPr>
        <w:t>/17</w:t>
      </w:r>
    </w:p>
    <w:p w:rsidR="00EE1087" w:rsidRPr="00B81FD1" w:rsidRDefault="00B81FD1" w:rsidP="00EE1087">
      <w:pPr>
        <w:rPr>
          <w:rFonts w:ascii="Times New Roman" w:eastAsia="Times New Roman" w:hAnsi="Times New Roman" w:cs="Times New Roman"/>
          <w:sz w:val="24"/>
          <w:szCs w:val="24"/>
          <w:lang w:eastAsia="en-AU"/>
        </w:rPr>
      </w:pPr>
      <w:r w:rsidRPr="00011DCB">
        <w:rPr>
          <w:rFonts w:ascii="Arial" w:eastAsia="Times New Roman" w:hAnsi="Arial" w:cs="Arial"/>
          <w:b/>
          <w:sz w:val="24"/>
          <w:szCs w:val="24"/>
          <w:lang w:eastAsia="en-AU"/>
        </w:rPr>
        <w:t>Cost</w:t>
      </w:r>
      <w:r>
        <w:rPr>
          <w:rFonts w:ascii="Arial" w:eastAsia="Times New Roman" w:hAnsi="Arial" w:cs="Arial"/>
          <w:sz w:val="24"/>
          <w:szCs w:val="24"/>
          <w:lang w:eastAsia="en-AU"/>
        </w:rPr>
        <w:t>: $200.00 including GST</w:t>
      </w:r>
      <w:r w:rsidR="00011DCB">
        <w:rPr>
          <w:rFonts w:ascii="Arial" w:eastAsia="Times New Roman" w:hAnsi="Arial" w:cs="Arial"/>
          <w:sz w:val="24"/>
          <w:szCs w:val="24"/>
          <w:lang w:eastAsia="en-AU"/>
        </w:rPr>
        <w:t> per person, </w:t>
      </w:r>
      <w:r w:rsidR="00EE1087" w:rsidRPr="00B81FD1">
        <w:rPr>
          <w:rFonts w:ascii="Arial" w:eastAsia="Times New Roman" w:hAnsi="Arial" w:cs="Arial"/>
          <w:sz w:val="24"/>
          <w:szCs w:val="24"/>
          <w:lang w:eastAsia="en-AU"/>
        </w:rPr>
        <w:t>3 for 2 available.</w:t>
      </w:r>
      <w:r w:rsidR="00011DCB" w:rsidRPr="00011DCB">
        <w:rPr>
          <w:rFonts w:ascii="Arial" w:eastAsia="Times New Roman" w:hAnsi="Arial" w:cs="Arial"/>
          <w:sz w:val="24"/>
          <w:szCs w:val="24"/>
          <w:lang w:eastAsia="en-AU"/>
        </w:rPr>
        <w:t xml:space="preserve"> </w:t>
      </w:r>
      <w:r w:rsidR="00011DCB" w:rsidRPr="00B81FD1">
        <w:rPr>
          <w:rFonts w:ascii="Arial" w:eastAsia="Times New Roman" w:hAnsi="Arial" w:cs="Arial"/>
          <w:sz w:val="24"/>
          <w:szCs w:val="24"/>
          <w:lang w:eastAsia="en-AU"/>
        </w:rPr>
        <w:t>Program fee includes all training material and day catering.</w:t>
      </w:r>
    </w:p>
    <w:p w:rsidR="00665B73" w:rsidRDefault="00EE1087" w:rsidP="00EE1087">
      <w:pPr>
        <w:rPr>
          <w:rFonts w:ascii="Arial" w:eastAsia="Times New Roman" w:hAnsi="Arial" w:cs="Arial"/>
          <w:sz w:val="24"/>
          <w:szCs w:val="24"/>
          <w:lang w:eastAsia="en-AU"/>
        </w:rPr>
      </w:pPr>
      <w:r w:rsidRPr="00B81FD1">
        <w:rPr>
          <w:rFonts w:ascii="Arial" w:eastAsia="Times New Roman" w:hAnsi="Arial" w:cs="Arial"/>
          <w:sz w:val="24"/>
          <w:szCs w:val="24"/>
          <w:lang w:eastAsia="en-AU"/>
        </w:rPr>
        <w:t>Registration: </w:t>
      </w:r>
      <w:hyperlink r:id="rId8" w:history="1">
        <w:r w:rsidR="00665B73" w:rsidRPr="002D017F">
          <w:rPr>
            <w:rStyle w:val="Hyperlink"/>
            <w:rFonts w:ascii="Arial" w:eastAsia="Times New Roman" w:hAnsi="Arial" w:cs="Arial"/>
            <w:sz w:val="24"/>
            <w:szCs w:val="24"/>
            <w:lang w:eastAsia="en-AU"/>
          </w:rPr>
          <w:t>https://www.eventbrite.com.au/e/customised-employment-training-parkville-tickets-34530138574</w:t>
        </w:r>
      </w:hyperlink>
    </w:p>
    <w:p w:rsidR="00EE1087" w:rsidRPr="00B81FD1" w:rsidRDefault="00EE1087" w:rsidP="00EE1087">
      <w:pPr>
        <w:rPr>
          <w:rFonts w:ascii="Times New Roman" w:eastAsia="Times New Roman" w:hAnsi="Times New Roman" w:cs="Times New Roman"/>
          <w:sz w:val="24"/>
          <w:szCs w:val="24"/>
          <w:lang w:eastAsia="en-AU"/>
        </w:rPr>
      </w:pPr>
      <w:r w:rsidRPr="00CB68FB">
        <w:rPr>
          <w:rFonts w:ascii="Arial" w:eastAsia="Times New Roman" w:hAnsi="Arial" w:cs="Arial"/>
          <w:sz w:val="2"/>
          <w:szCs w:val="2"/>
          <w:lang w:eastAsia="en-AU"/>
        </w:rPr>
        <w:br/>
      </w:r>
      <w:r w:rsidRPr="00B81FD1">
        <w:rPr>
          <w:rFonts w:ascii="Arial" w:eastAsia="Times New Roman" w:hAnsi="Arial" w:cs="Arial"/>
          <w:sz w:val="24"/>
          <w:szCs w:val="24"/>
          <w:lang w:eastAsia="en-AU"/>
        </w:rPr>
        <w:t>Please note: This course has been heavily subsidised with thanks to the Victorian State Government’s NDIS Transition Support Package funding.</w:t>
      </w:r>
    </w:p>
    <w:p w:rsidR="00863311" w:rsidRPr="00863311" w:rsidRDefault="00CB68FB" w:rsidP="00863311">
      <w:pPr>
        <w:autoSpaceDE w:val="0"/>
        <w:autoSpaceDN w:val="0"/>
        <w:adjustRightInd w:val="0"/>
        <w:spacing w:after="0" w:line="240" w:lineRule="auto"/>
        <w:rPr>
          <w:rFonts w:ascii="Arial" w:hAnsi="Arial" w:cs="Arial"/>
          <w:color w:val="000000"/>
          <w:sz w:val="72"/>
          <w:szCs w:val="72"/>
        </w:rPr>
      </w:pPr>
      <w:r>
        <w:rPr>
          <w:rFonts w:ascii="Arial" w:hAnsi="Arial" w:cs="Arial"/>
          <w:color w:val="000000"/>
          <w:sz w:val="72"/>
          <w:szCs w:val="72"/>
        </w:rPr>
        <w:lastRenderedPageBreak/>
        <w:t>Our Results</w:t>
      </w:r>
    </w:p>
    <w:p w:rsidR="00863311" w:rsidRPr="008720EA" w:rsidRDefault="00863311" w:rsidP="00863311">
      <w:pPr>
        <w:autoSpaceDE w:val="0"/>
        <w:autoSpaceDN w:val="0"/>
        <w:adjustRightInd w:val="0"/>
        <w:spacing w:after="0" w:line="240" w:lineRule="auto"/>
        <w:rPr>
          <w:rFonts w:ascii="Arial" w:hAnsi="Arial" w:cs="Arial"/>
          <w:color w:val="000000"/>
          <w:sz w:val="24"/>
          <w:szCs w:val="24"/>
        </w:rPr>
      </w:pPr>
    </w:p>
    <w:p w:rsidR="00091CBC" w:rsidRPr="008720EA" w:rsidRDefault="00065F5A" w:rsidP="002B4E00">
      <w:pPr>
        <w:rPr>
          <w:rFonts w:ascii="Arial" w:hAnsi="Arial" w:cs="Arial"/>
          <w:color w:val="000000"/>
          <w:sz w:val="24"/>
          <w:szCs w:val="24"/>
        </w:rPr>
      </w:pPr>
      <w:r w:rsidRPr="008720EA">
        <w:rPr>
          <w:rFonts w:ascii="Arial" w:hAnsi="Arial" w:cs="Arial"/>
          <w:color w:val="000000"/>
          <w:sz w:val="24"/>
          <w:szCs w:val="24"/>
        </w:rPr>
        <w:t xml:space="preserve">Since Ticket to Work went National </w:t>
      </w:r>
      <w:r w:rsidR="00091CBC" w:rsidRPr="008720EA">
        <w:rPr>
          <w:rFonts w:ascii="Arial" w:hAnsi="Arial" w:cs="Arial"/>
          <w:color w:val="000000"/>
          <w:sz w:val="24"/>
          <w:szCs w:val="24"/>
        </w:rPr>
        <w:t>at the beginning of 20</w:t>
      </w:r>
      <w:r w:rsidR="002A6FF3" w:rsidRPr="008720EA">
        <w:rPr>
          <w:rFonts w:ascii="Arial" w:hAnsi="Arial" w:cs="Arial"/>
          <w:color w:val="000000"/>
          <w:sz w:val="24"/>
          <w:szCs w:val="24"/>
        </w:rPr>
        <w:t>14</w:t>
      </w:r>
      <w:r w:rsidR="00091CBC" w:rsidRPr="008720EA">
        <w:rPr>
          <w:rFonts w:ascii="Arial" w:hAnsi="Arial" w:cs="Arial"/>
          <w:color w:val="000000"/>
          <w:sz w:val="24"/>
          <w:szCs w:val="24"/>
        </w:rPr>
        <w:t xml:space="preserve">, Ticket to Work </w:t>
      </w:r>
      <w:r w:rsidR="002A6FF3" w:rsidRPr="008720EA">
        <w:rPr>
          <w:rFonts w:ascii="Arial" w:hAnsi="Arial" w:cs="Arial"/>
          <w:color w:val="000000"/>
          <w:sz w:val="24"/>
          <w:szCs w:val="24"/>
        </w:rPr>
        <w:t xml:space="preserve">networks </w:t>
      </w:r>
      <w:r w:rsidR="00091CBC" w:rsidRPr="008720EA">
        <w:rPr>
          <w:rFonts w:ascii="Arial" w:hAnsi="Arial" w:cs="Arial"/>
          <w:color w:val="000000"/>
          <w:sz w:val="24"/>
          <w:szCs w:val="24"/>
        </w:rPr>
        <w:t>have create</w:t>
      </w:r>
      <w:r w:rsidR="00DB1E57">
        <w:rPr>
          <w:rFonts w:ascii="Arial" w:hAnsi="Arial" w:cs="Arial"/>
          <w:color w:val="000000"/>
          <w:sz w:val="24"/>
          <w:szCs w:val="24"/>
        </w:rPr>
        <w:t>d thousands of opportunities for</w:t>
      </w:r>
      <w:r w:rsidR="00091CBC" w:rsidRPr="008720EA">
        <w:rPr>
          <w:rFonts w:ascii="Arial" w:hAnsi="Arial" w:cs="Arial"/>
          <w:color w:val="000000"/>
          <w:sz w:val="24"/>
          <w:szCs w:val="24"/>
        </w:rPr>
        <w:t xml:space="preserve"> young people with significant disability. We have shown that when given the right opportunity and support young people with significant disability</w:t>
      </w:r>
      <w:r w:rsidR="008B2479" w:rsidRPr="008720EA">
        <w:rPr>
          <w:rFonts w:ascii="Arial" w:hAnsi="Arial" w:cs="Arial"/>
          <w:color w:val="000000"/>
          <w:sz w:val="24"/>
          <w:szCs w:val="24"/>
        </w:rPr>
        <w:t xml:space="preserve"> can achieve:</w:t>
      </w:r>
    </w:p>
    <w:tbl>
      <w:tblPr>
        <w:tblStyle w:val="TableGrid"/>
        <w:tblW w:w="0" w:type="auto"/>
        <w:shd w:val="clear" w:color="auto" w:fill="C00000"/>
        <w:tblLook w:val="04A0" w:firstRow="1" w:lastRow="0" w:firstColumn="1" w:lastColumn="0" w:noHBand="0" w:noVBand="1"/>
      </w:tblPr>
      <w:tblGrid>
        <w:gridCol w:w="1718"/>
        <w:gridCol w:w="7298"/>
      </w:tblGrid>
      <w:tr w:rsidR="00065F5A" w:rsidRPr="008720EA" w:rsidTr="00091CBC">
        <w:tc>
          <w:tcPr>
            <w:tcW w:w="1718" w:type="dxa"/>
            <w:shd w:val="clear" w:color="auto" w:fill="C00000"/>
          </w:tcPr>
          <w:p w:rsidR="00065F5A" w:rsidRPr="008720EA" w:rsidRDefault="00065F5A" w:rsidP="00065F5A">
            <w:pPr>
              <w:rPr>
                <w:rFonts w:ascii="Arial" w:hAnsi="Arial" w:cs="Arial"/>
                <w:sz w:val="60"/>
                <w:szCs w:val="60"/>
              </w:rPr>
            </w:pPr>
            <w:r w:rsidRPr="008720EA">
              <w:rPr>
                <w:rFonts w:ascii="Arial" w:hAnsi="Arial" w:cs="Arial"/>
                <w:sz w:val="60"/>
                <w:szCs w:val="60"/>
              </w:rPr>
              <w:t>1,977</w:t>
            </w:r>
          </w:p>
        </w:tc>
        <w:tc>
          <w:tcPr>
            <w:tcW w:w="7298" w:type="dxa"/>
            <w:shd w:val="clear" w:color="auto" w:fill="C00000"/>
          </w:tcPr>
          <w:p w:rsidR="00065F5A" w:rsidRPr="008720EA" w:rsidRDefault="0059328D" w:rsidP="00065F5A">
            <w:pPr>
              <w:rPr>
                <w:rFonts w:ascii="Arial" w:hAnsi="Arial" w:cs="Arial"/>
                <w:sz w:val="32"/>
                <w:szCs w:val="32"/>
              </w:rPr>
            </w:pPr>
            <w:r>
              <w:rPr>
                <w:rFonts w:ascii="Arial" w:eastAsia="Times New Roman" w:hAnsi="Arial" w:cs="Arial"/>
                <w:sz w:val="32"/>
                <w:szCs w:val="32"/>
                <w:lang w:eastAsia="en-AU"/>
              </w:rPr>
              <w:t>Y</w:t>
            </w:r>
            <w:r w:rsidR="00065F5A" w:rsidRPr="00065F5A">
              <w:rPr>
                <w:rFonts w:ascii="Arial" w:eastAsia="Times New Roman" w:hAnsi="Arial" w:cs="Arial"/>
                <w:sz w:val="32"/>
                <w:szCs w:val="32"/>
                <w:lang w:eastAsia="en-AU"/>
              </w:rPr>
              <w:t xml:space="preserve">oung people </w:t>
            </w:r>
            <w:r w:rsidR="00065F5A" w:rsidRPr="008720EA">
              <w:rPr>
                <w:rFonts w:ascii="Arial" w:eastAsia="Times New Roman" w:hAnsi="Arial" w:cs="Arial"/>
                <w:sz w:val="32"/>
                <w:szCs w:val="32"/>
                <w:lang w:eastAsia="en-AU"/>
              </w:rPr>
              <w:t xml:space="preserve">with disability </w:t>
            </w:r>
            <w:r w:rsidR="00065F5A" w:rsidRPr="00065F5A">
              <w:rPr>
                <w:rFonts w:ascii="Arial" w:eastAsia="Times New Roman" w:hAnsi="Arial" w:cs="Arial"/>
                <w:sz w:val="32"/>
                <w:szCs w:val="32"/>
                <w:lang w:eastAsia="en-AU"/>
              </w:rPr>
              <w:t>commenced in work experience and work preparation activities</w:t>
            </w:r>
          </w:p>
        </w:tc>
      </w:tr>
      <w:tr w:rsidR="00065F5A" w:rsidRPr="008720EA" w:rsidTr="00091CBC">
        <w:tc>
          <w:tcPr>
            <w:tcW w:w="1718" w:type="dxa"/>
            <w:shd w:val="clear" w:color="auto" w:fill="C00000"/>
          </w:tcPr>
          <w:p w:rsidR="00065F5A" w:rsidRPr="008720EA" w:rsidRDefault="00065F5A" w:rsidP="00065F5A">
            <w:pPr>
              <w:rPr>
                <w:rFonts w:ascii="Arial" w:hAnsi="Arial" w:cs="Arial"/>
                <w:sz w:val="60"/>
                <w:szCs w:val="60"/>
              </w:rPr>
            </w:pPr>
            <w:r w:rsidRPr="008720EA">
              <w:rPr>
                <w:rFonts w:ascii="Arial" w:hAnsi="Arial" w:cs="Arial"/>
                <w:sz w:val="60"/>
                <w:szCs w:val="60"/>
              </w:rPr>
              <w:t>807</w:t>
            </w:r>
          </w:p>
        </w:tc>
        <w:tc>
          <w:tcPr>
            <w:tcW w:w="7298" w:type="dxa"/>
            <w:shd w:val="clear" w:color="auto" w:fill="C00000"/>
          </w:tcPr>
          <w:p w:rsidR="00065F5A" w:rsidRPr="008720EA" w:rsidRDefault="0059328D" w:rsidP="00065F5A">
            <w:pPr>
              <w:rPr>
                <w:rFonts w:ascii="Arial" w:hAnsi="Arial" w:cs="Arial"/>
                <w:sz w:val="32"/>
                <w:szCs w:val="32"/>
              </w:rPr>
            </w:pPr>
            <w:r>
              <w:rPr>
                <w:rFonts w:ascii="Arial" w:hAnsi="Arial" w:cs="Arial"/>
                <w:sz w:val="32"/>
                <w:szCs w:val="32"/>
              </w:rPr>
              <w:t>J</w:t>
            </w:r>
            <w:r w:rsidR="00065F5A" w:rsidRPr="008720EA">
              <w:rPr>
                <w:rFonts w:ascii="Arial" w:hAnsi="Arial" w:cs="Arial"/>
                <w:sz w:val="32"/>
                <w:szCs w:val="32"/>
              </w:rPr>
              <w:t xml:space="preserve">obs have been created for young people with significant disability </w:t>
            </w:r>
          </w:p>
        </w:tc>
      </w:tr>
      <w:tr w:rsidR="00065F5A" w:rsidRPr="008720EA" w:rsidTr="00091CBC">
        <w:tc>
          <w:tcPr>
            <w:tcW w:w="1718" w:type="dxa"/>
            <w:shd w:val="clear" w:color="auto" w:fill="C00000"/>
          </w:tcPr>
          <w:p w:rsidR="00065F5A" w:rsidRPr="008720EA" w:rsidRDefault="00065F5A" w:rsidP="00065F5A">
            <w:pPr>
              <w:rPr>
                <w:rFonts w:ascii="Arial" w:hAnsi="Arial" w:cs="Arial"/>
                <w:sz w:val="60"/>
                <w:szCs w:val="60"/>
              </w:rPr>
            </w:pPr>
            <w:r w:rsidRPr="008720EA">
              <w:rPr>
                <w:rFonts w:ascii="Arial" w:hAnsi="Arial" w:cs="Arial"/>
                <w:sz w:val="60"/>
                <w:szCs w:val="60"/>
              </w:rPr>
              <w:t>1,383</w:t>
            </w:r>
          </w:p>
        </w:tc>
        <w:tc>
          <w:tcPr>
            <w:tcW w:w="7298" w:type="dxa"/>
            <w:shd w:val="clear" w:color="auto" w:fill="C00000"/>
          </w:tcPr>
          <w:p w:rsidR="00065F5A" w:rsidRPr="008720EA" w:rsidRDefault="0059328D" w:rsidP="00065F5A">
            <w:pPr>
              <w:rPr>
                <w:rFonts w:ascii="Arial" w:hAnsi="Arial" w:cs="Arial"/>
                <w:sz w:val="32"/>
                <w:szCs w:val="32"/>
              </w:rPr>
            </w:pPr>
            <w:r>
              <w:rPr>
                <w:rFonts w:ascii="Arial" w:eastAsia="Times New Roman" w:hAnsi="Arial" w:cs="Arial"/>
                <w:sz w:val="32"/>
                <w:szCs w:val="32"/>
                <w:lang w:eastAsia="en-AU"/>
              </w:rPr>
              <w:t>E</w:t>
            </w:r>
            <w:r w:rsidR="00065F5A" w:rsidRPr="00065F5A">
              <w:rPr>
                <w:rFonts w:ascii="Arial" w:eastAsia="Times New Roman" w:hAnsi="Arial" w:cs="Arial"/>
                <w:sz w:val="32"/>
                <w:szCs w:val="32"/>
                <w:lang w:eastAsia="en-AU"/>
              </w:rPr>
              <w:t>mployers across a diverse range of sectors have supported young people in their workplaces</w:t>
            </w:r>
          </w:p>
        </w:tc>
      </w:tr>
      <w:tr w:rsidR="00065F5A" w:rsidRPr="008720EA" w:rsidTr="00091CBC">
        <w:tc>
          <w:tcPr>
            <w:tcW w:w="1718" w:type="dxa"/>
            <w:shd w:val="clear" w:color="auto" w:fill="C00000"/>
          </w:tcPr>
          <w:p w:rsidR="00065F5A" w:rsidRPr="008720EA" w:rsidRDefault="00065F5A" w:rsidP="00065F5A">
            <w:pPr>
              <w:rPr>
                <w:rFonts w:ascii="Arial" w:hAnsi="Arial" w:cs="Arial"/>
                <w:sz w:val="60"/>
                <w:szCs w:val="60"/>
              </w:rPr>
            </w:pPr>
            <w:r w:rsidRPr="008720EA">
              <w:rPr>
                <w:rFonts w:ascii="Arial" w:hAnsi="Arial" w:cs="Arial"/>
                <w:sz w:val="60"/>
                <w:szCs w:val="60"/>
              </w:rPr>
              <w:t>306</w:t>
            </w:r>
          </w:p>
        </w:tc>
        <w:tc>
          <w:tcPr>
            <w:tcW w:w="7298" w:type="dxa"/>
            <w:shd w:val="clear" w:color="auto" w:fill="C00000"/>
          </w:tcPr>
          <w:p w:rsidR="00065F5A" w:rsidRPr="008720EA" w:rsidRDefault="0059328D" w:rsidP="00065F5A">
            <w:pPr>
              <w:rPr>
                <w:rFonts w:ascii="Arial" w:hAnsi="Arial" w:cs="Arial"/>
                <w:sz w:val="32"/>
                <w:szCs w:val="32"/>
              </w:rPr>
            </w:pPr>
            <w:r>
              <w:rPr>
                <w:rFonts w:ascii="Arial" w:eastAsia="Times New Roman" w:hAnsi="Arial" w:cs="Arial"/>
                <w:sz w:val="32"/>
                <w:szCs w:val="32"/>
                <w:lang w:eastAsia="en-AU"/>
              </w:rPr>
              <w:t>S</w:t>
            </w:r>
            <w:r w:rsidR="00065F5A" w:rsidRPr="00065F5A">
              <w:rPr>
                <w:rFonts w:ascii="Arial" w:eastAsia="Times New Roman" w:hAnsi="Arial" w:cs="Arial"/>
                <w:sz w:val="32"/>
                <w:szCs w:val="32"/>
                <w:lang w:eastAsia="en-AU"/>
              </w:rPr>
              <w:t>chools are offering Ticket to Work activities to their students with disability</w:t>
            </w:r>
          </w:p>
        </w:tc>
      </w:tr>
      <w:tr w:rsidR="00065F5A" w:rsidRPr="008720EA" w:rsidTr="00091CBC">
        <w:tc>
          <w:tcPr>
            <w:tcW w:w="1718" w:type="dxa"/>
            <w:shd w:val="clear" w:color="auto" w:fill="C00000"/>
          </w:tcPr>
          <w:p w:rsidR="00065F5A" w:rsidRPr="008720EA" w:rsidRDefault="00065F5A" w:rsidP="00065F5A">
            <w:pPr>
              <w:rPr>
                <w:rFonts w:ascii="Arial" w:hAnsi="Arial" w:cs="Arial"/>
                <w:sz w:val="60"/>
                <w:szCs w:val="60"/>
              </w:rPr>
            </w:pPr>
            <w:r w:rsidRPr="00065F5A">
              <w:rPr>
                <w:rFonts w:ascii="Arial" w:eastAsia="Times New Roman" w:hAnsi="Arial" w:cs="Arial"/>
                <w:sz w:val="60"/>
                <w:szCs w:val="60"/>
                <w:lang w:eastAsia="en-AU"/>
              </w:rPr>
              <w:t>465</w:t>
            </w:r>
          </w:p>
        </w:tc>
        <w:tc>
          <w:tcPr>
            <w:tcW w:w="7298" w:type="dxa"/>
            <w:shd w:val="clear" w:color="auto" w:fill="C00000"/>
          </w:tcPr>
          <w:p w:rsidR="00065F5A" w:rsidRPr="008720EA" w:rsidRDefault="0059328D" w:rsidP="00065F5A">
            <w:pPr>
              <w:rPr>
                <w:rFonts w:ascii="Arial" w:eastAsia="Times New Roman" w:hAnsi="Arial" w:cs="Arial"/>
                <w:sz w:val="32"/>
                <w:szCs w:val="32"/>
                <w:lang w:eastAsia="en-AU"/>
              </w:rPr>
            </w:pPr>
            <w:r>
              <w:rPr>
                <w:rFonts w:ascii="Arial" w:eastAsia="Times New Roman" w:hAnsi="Arial" w:cs="Arial"/>
                <w:sz w:val="32"/>
                <w:szCs w:val="32"/>
                <w:lang w:eastAsia="en-AU"/>
              </w:rPr>
              <w:t>O</w:t>
            </w:r>
            <w:r w:rsidR="00065F5A" w:rsidRPr="00065F5A">
              <w:rPr>
                <w:rFonts w:ascii="Arial" w:eastAsia="Times New Roman" w:hAnsi="Arial" w:cs="Arial"/>
                <w:sz w:val="32"/>
                <w:szCs w:val="32"/>
                <w:lang w:eastAsia="en-AU"/>
              </w:rPr>
              <w:t xml:space="preserve">rganisations and </w:t>
            </w:r>
            <w:r w:rsidR="00065F5A" w:rsidRPr="008720EA">
              <w:rPr>
                <w:rFonts w:ascii="Arial" w:eastAsia="Times New Roman" w:hAnsi="Arial" w:cs="Arial"/>
                <w:sz w:val="32"/>
                <w:szCs w:val="32"/>
                <w:lang w:eastAsia="en-AU"/>
              </w:rPr>
              <w:t xml:space="preserve">agencies are now part of 31 </w:t>
            </w:r>
            <w:r w:rsidR="00065F5A" w:rsidRPr="00065F5A">
              <w:rPr>
                <w:rFonts w:ascii="Arial" w:eastAsia="Times New Roman" w:hAnsi="Arial" w:cs="Arial"/>
                <w:sz w:val="32"/>
                <w:szCs w:val="32"/>
                <w:lang w:eastAsia="en-AU"/>
              </w:rPr>
              <w:t>Local Ticket to Work Network</w:t>
            </w:r>
            <w:r w:rsidR="00065F5A" w:rsidRPr="008720EA">
              <w:rPr>
                <w:rFonts w:ascii="Arial" w:eastAsia="Times New Roman" w:hAnsi="Arial" w:cs="Arial"/>
                <w:sz w:val="32"/>
                <w:szCs w:val="32"/>
                <w:lang w:eastAsia="en-AU"/>
              </w:rPr>
              <w:t xml:space="preserve"> across Australia</w:t>
            </w:r>
          </w:p>
        </w:tc>
      </w:tr>
    </w:tbl>
    <w:p w:rsidR="00065F5A" w:rsidRPr="008720EA" w:rsidRDefault="00065F5A" w:rsidP="00863311">
      <w:pPr>
        <w:autoSpaceDE w:val="0"/>
        <w:autoSpaceDN w:val="0"/>
        <w:adjustRightInd w:val="0"/>
        <w:spacing w:after="0" w:line="240" w:lineRule="auto"/>
        <w:rPr>
          <w:rFonts w:ascii="Arial" w:hAnsi="Arial" w:cs="Arial"/>
          <w:color w:val="000000"/>
          <w:sz w:val="24"/>
          <w:szCs w:val="24"/>
        </w:rPr>
      </w:pPr>
    </w:p>
    <w:p w:rsidR="00863311" w:rsidRPr="008720EA" w:rsidRDefault="008B2479" w:rsidP="00863311">
      <w:pPr>
        <w:autoSpaceDE w:val="0"/>
        <w:autoSpaceDN w:val="0"/>
        <w:adjustRightInd w:val="0"/>
        <w:spacing w:after="0" w:line="240" w:lineRule="auto"/>
        <w:rPr>
          <w:rFonts w:ascii="Arial" w:hAnsi="Arial" w:cs="Arial"/>
          <w:color w:val="000000"/>
          <w:sz w:val="24"/>
          <w:szCs w:val="24"/>
        </w:rPr>
      </w:pPr>
      <w:r w:rsidRPr="008720EA">
        <w:rPr>
          <w:rFonts w:ascii="Arial" w:hAnsi="Arial" w:cs="Arial"/>
          <w:color w:val="000000"/>
          <w:sz w:val="24"/>
          <w:szCs w:val="24"/>
        </w:rPr>
        <w:t xml:space="preserve">If you like to have a look further at breakdown of our data.  </w:t>
      </w:r>
      <w:hyperlink r:id="rId9" w:history="1">
        <w:r w:rsidRPr="000E0D27">
          <w:rPr>
            <w:rStyle w:val="Hyperlink"/>
            <w:rFonts w:ascii="Arial" w:hAnsi="Arial" w:cs="Arial"/>
            <w:sz w:val="24"/>
            <w:szCs w:val="24"/>
          </w:rPr>
          <w:t>Click here</w:t>
        </w:r>
      </w:hyperlink>
    </w:p>
    <w:p w:rsidR="008B2479" w:rsidRPr="008720EA" w:rsidRDefault="008B2479" w:rsidP="00863311">
      <w:pPr>
        <w:autoSpaceDE w:val="0"/>
        <w:autoSpaceDN w:val="0"/>
        <w:adjustRightInd w:val="0"/>
        <w:spacing w:after="0" w:line="240" w:lineRule="auto"/>
        <w:rPr>
          <w:rFonts w:ascii="Arial" w:hAnsi="Arial" w:cs="Arial"/>
          <w:color w:val="000000"/>
          <w:sz w:val="24"/>
          <w:szCs w:val="24"/>
        </w:rPr>
      </w:pPr>
    </w:p>
    <w:p w:rsidR="00863311" w:rsidRPr="00863311" w:rsidRDefault="00863311" w:rsidP="00863311">
      <w:pPr>
        <w:autoSpaceDE w:val="0"/>
        <w:autoSpaceDN w:val="0"/>
        <w:adjustRightInd w:val="0"/>
        <w:spacing w:after="0" w:line="240" w:lineRule="auto"/>
        <w:rPr>
          <w:rFonts w:ascii="Arial" w:hAnsi="Arial" w:cs="Arial"/>
          <w:color w:val="000000"/>
          <w:sz w:val="24"/>
          <w:szCs w:val="24"/>
        </w:rPr>
      </w:pPr>
      <w:r w:rsidRPr="00F67118">
        <w:rPr>
          <w:rFonts w:ascii="Arial" w:hAnsi="Arial" w:cs="Arial"/>
          <w:color w:val="000000"/>
          <w:sz w:val="24"/>
          <w:szCs w:val="24"/>
        </w:rPr>
        <w:t>A recent independent longitudinal evaluation found that Ticket to</w:t>
      </w:r>
      <w:r w:rsidRPr="00F67118">
        <w:rPr>
          <w:rFonts w:ascii="Arial" w:hAnsi="Arial" w:cs="Arial"/>
          <w:color w:val="000000"/>
          <w:sz w:val="28"/>
          <w:szCs w:val="24"/>
        </w:rPr>
        <w:t xml:space="preserve"> </w:t>
      </w:r>
      <w:r w:rsidRPr="00863311">
        <w:rPr>
          <w:rFonts w:ascii="Arial" w:hAnsi="Arial" w:cs="Arial"/>
          <w:color w:val="000000"/>
          <w:sz w:val="24"/>
          <w:szCs w:val="24"/>
        </w:rPr>
        <w:t>Work is creating positive longer term social and economic outcomes for young people with disability.</w:t>
      </w:r>
    </w:p>
    <w:p w:rsidR="00863311" w:rsidRPr="00863311" w:rsidRDefault="00863311" w:rsidP="00863311">
      <w:pPr>
        <w:autoSpaceDE w:val="0"/>
        <w:autoSpaceDN w:val="0"/>
        <w:adjustRightInd w:val="0"/>
        <w:spacing w:after="0" w:line="240" w:lineRule="auto"/>
        <w:rPr>
          <w:rFonts w:ascii="Arial" w:hAnsi="Arial" w:cs="Arial"/>
          <w:b/>
          <w:bCs/>
          <w:color w:val="EE1A38"/>
          <w:sz w:val="24"/>
          <w:szCs w:val="24"/>
        </w:rPr>
      </w:pPr>
    </w:p>
    <w:p w:rsidR="00863311" w:rsidRPr="008720EA" w:rsidRDefault="00863311" w:rsidP="00863311">
      <w:pPr>
        <w:autoSpaceDE w:val="0"/>
        <w:autoSpaceDN w:val="0"/>
        <w:adjustRightInd w:val="0"/>
        <w:spacing w:after="0" w:line="240" w:lineRule="auto"/>
        <w:rPr>
          <w:rFonts w:ascii="Arial" w:hAnsi="Arial" w:cs="Arial"/>
          <w:b/>
          <w:bCs/>
          <w:color w:val="EE1A38"/>
          <w:sz w:val="24"/>
          <w:szCs w:val="24"/>
        </w:rPr>
      </w:pPr>
      <w:r w:rsidRPr="00863311">
        <w:rPr>
          <w:rFonts w:ascii="Arial" w:hAnsi="Arial" w:cs="Arial"/>
          <w:b/>
          <w:bCs/>
          <w:color w:val="EE1A38"/>
          <w:sz w:val="24"/>
          <w:szCs w:val="24"/>
        </w:rPr>
        <w:t>Compared to other young people with similar disability Ticket to Work participants were:</w:t>
      </w:r>
    </w:p>
    <w:p w:rsidR="00091CBC" w:rsidRPr="00863311" w:rsidRDefault="00091CBC" w:rsidP="00863311">
      <w:pPr>
        <w:autoSpaceDE w:val="0"/>
        <w:autoSpaceDN w:val="0"/>
        <w:adjustRightInd w:val="0"/>
        <w:spacing w:after="0" w:line="240" w:lineRule="auto"/>
        <w:rPr>
          <w:rFonts w:ascii="Arial" w:hAnsi="Arial" w:cs="Arial"/>
          <w:b/>
          <w:bCs/>
          <w:color w:val="EE1A38"/>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1963"/>
        <w:gridCol w:w="2134"/>
        <w:gridCol w:w="2594"/>
      </w:tblGrid>
      <w:tr w:rsidR="00863311" w:rsidRPr="00863311" w:rsidTr="00091CBC">
        <w:tc>
          <w:tcPr>
            <w:tcW w:w="2217" w:type="dxa"/>
          </w:tcPr>
          <w:p w:rsidR="00863311" w:rsidRPr="00863311" w:rsidRDefault="00863311" w:rsidP="00863311">
            <w:pPr>
              <w:autoSpaceDE w:val="0"/>
              <w:autoSpaceDN w:val="0"/>
              <w:adjustRightInd w:val="0"/>
              <w:rPr>
                <w:rFonts w:ascii="Arial" w:hAnsi="Arial" w:cs="Arial"/>
                <w:color w:val="EE1A38"/>
                <w:sz w:val="24"/>
              </w:rPr>
            </w:pPr>
            <w:r w:rsidRPr="00863311">
              <w:rPr>
                <w:rFonts w:ascii="Arial" w:hAnsi="Arial" w:cs="Arial"/>
                <w:color w:val="EE1A38"/>
                <w:sz w:val="24"/>
              </w:rPr>
              <w:t>ALMOST</w:t>
            </w:r>
          </w:p>
          <w:p w:rsidR="00863311" w:rsidRPr="00863311" w:rsidRDefault="00863311" w:rsidP="00863311">
            <w:pPr>
              <w:autoSpaceDE w:val="0"/>
              <w:autoSpaceDN w:val="0"/>
              <w:adjustRightInd w:val="0"/>
              <w:rPr>
                <w:rFonts w:ascii="Arial" w:hAnsi="Arial" w:cs="Arial"/>
                <w:b/>
                <w:bCs/>
                <w:color w:val="EE1A38"/>
                <w:sz w:val="68"/>
                <w:szCs w:val="68"/>
              </w:rPr>
            </w:pPr>
            <w:r w:rsidRPr="00863311">
              <w:rPr>
                <w:rFonts w:ascii="Arial" w:hAnsi="Arial" w:cs="Arial"/>
                <w:b/>
                <w:bCs/>
                <w:color w:val="EE1A38"/>
                <w:sz w:val="68"/>
                <w:szCs w:val="68"/>
              </w:rPr>
              <w:t>50%</w:t>
            </w:r>
          </w:p>
          <w:p w:rsidR="00863311" w:rsidRPr="00863311" w:rsidRDefault="00863311" w:rsidP="00863311">
            <w:pPr>
              <w:autoSpaceDE w:val="0"/>
              <w:autoSpaceDN w:val="0"/>
              <w:adjustRightInd w:val="0"/>
              <w:rPr>
                <w:rFonts w:ascii="Arial" w:hAnsi="Arial" w:cs="Arial"/>
                <w:color w:val="EE1A38"/>
                <w:sz w:val="24"/>
              </w:rPr>
            </w:pPr>
            <w:r w:rsidRPr="00863311">
              <w:rPr>
                <w:rFonts w:ascii="Arial" w:hAnsi="Arial" w:cs="Arial"/>
                <w:color w:val="EE1A38"/>
                <w:sz w:val="24"/>
              </w:rPr>
              <w:t>MORE LIKELY TO</w:t>
            </w:r>
          </w:p>
          <w:p w:rsidR="00863311" w:rsidRPr="00863311" w:rsidRDefault="00863311" w:rsidP="00863311">
            <w:pPr>
              <w:autoSpaceDE w:val="0"/>
              <w:autoSpaceDN w:val="0"/>
              <w:adjustRightInd w:val="0"/>
              <w:rPr>
                <w:rFonts w:ascii="Arial" w:hAnsi="Arial" w:cs="Arial"/>
                <w:b/>
                <w:bCs/>
                <w:color w:val="EE1A38"/>
                <w:sz w:val="36"/>
                <w:szCs w:val="36"/>
              </w:rPr>
            </w:pPr>
            <w:r w:rsidRPr="00863311">
              <w:rPr>
                <w:rFonts w:ascii="Arial" w:hAnsi="Arial" w:cs="Arial"/>
                <w:b/>
                <w:bCs/>
                <w:color w:val="EE1A38"/>
                <w:sz w:val="36"/>
                <w:szCs w:val="36"/>
              </w:rPr>
              <w:t>COMPLETE</w:t>
            </w:r>
          </w:p>
          <w:p w:rsidR="00863311" w:rsidRPr="00863311" w:rsidRDefault="00863311" w:rsidP="00863311">
            <w:pPr>
              <w:autoSpaceDE w:val="0"/>
              <w:autoSpaceDN w:val="0"/>
              <w:adjustRightInd w:val="0"/>
              <w:rPr>
                <w:rFonts w:ascii="Arial" w:hAnsi="Arial" w:cs="Arial"/>
                <w:b/>
                <w:bCs/>
                <w:color w:val="EE1A38"/>
                <w:sz w:val="36"/>
                <w:szCs w:val="36"/>
              </w:rPr>
            </w:pPr>
            <w:r w:rsidRPr="00863311">
              <w:rPr>
                <w:rFonts w:ascii="Arial" w:hAnsi="Arial" w:cs="Arial"/>
                <w:b/>
                <w:bCs/>
                <w:color w:val="EE1A38"/>
                <w:sz w:val="36"/>
                <w:szCs w:val="36"/>
              </w:rPr>
              <w:t>YEAR 12</w:t>
            </w:r>
          </w:p>
          <w:p w:rsidR="00863311" w:rsidRPr="00863311" w:rsidRDefault="00863311" w:rsidP="00863311">
            <w:pPr>
              <w:autoSpaceDE w:val="0"/>
              <w:autoSpaceDN w:val="0"/>
              <w:adjustRightInd w:val="0"/>
              <w:rPr>
                <w:rFonts w:ascii="Arial" w:hAnsi="Arial" w:cs="Arial"/>
                <w:b/>
                <w:bCs/>
                <w:color w:val="EE1A38"/>
                <w:sz w:val="24"/>
              </w:rPr>
            </w:pPr>
          </w:p>
        </w:tc>
        <w:tc>
          <w:tcPr>
            <w:tcW w:w="1963" w:type="dxa"/>
          </w:tcPr>
          <w:p w:rsidR="00091CBC" w:rsidRPr="008720EA" w:rsidRDefault="00091CBC" w:rsidP="00091CBC">
            <w:pPr>
              <w:autoSpaceDE w:val="0"/>
              <w:autoSpaceDN w:val="0"/>
              <w:adjustRightInd w:val="0"/>
              <w:rPr>
                <w:rFonts w:ascii="Arial" w:hAnsi="Arial" w:cs="Arial"/>
                <w:b/>
                <w:bCs/>
                <w:color w:val="414142"/>
                <w:sz w:val="68"/>
                <w:szCs w:val="68"/>
              </w:rPr>
            </w:pPr>
            <w:r w:rsidRPr="008720EA">
              <w:rPr>
                <w:rFonts w:ascii="Arial" w:hAnsi="Arial" w:cs="Arial"/>
                <w:b/>
                <w:bCs/>
                <w:color w:val="414142"/>
                <w:sz w:val="68"/>
                <w:szCs w:val="68"/>
              </w:rPr>
              <w:t>4x</w:t>
            </w:r>
          </w:p>
          <w:p w:rsidR="00091CBC" w:rsidRPr="008720EA" w:rsidRDefault="00091CBC" w:rsidP="00091CBC">
            <w:pPr>
              <w:autoSpaceDE w:val="0"/>
              <w:autoSpaceDN w:val="0"/>
              <w:adjustRightInd w:val="0"/>
              <w:rPr>
                <w:rFonts w:ascii="Arial" w:hAnsi="Arial" w:cs="Arial"/>
                <w:color w:val="414142"/>
                <w:sz w:val="24"/>
                <w:szCs w:val="24"/>
              </w:rPr>
            </w:pPr>
            <w:r w:rsidRPr="008720EA">
              <w:rPr>
                <w:rFonts w:ascii="Arial" w:hAnsi="Arial" w:cs="Arial"/>
                <w:color w:val="414142"/>
                <w:sz w:val="24"/>
                <w:szCs w:val="24"/>
              </w:rPr>
              <w:t>MORE LIKELY</w:t>
            </w:r>
          </w:p>
          <w:p w:rsidR="00091CBC" w:rsidRPr="008720EA" w:rsidRDefault="00091CBC" w:rsidP="00091CBC">
            <w:pPr>
              <w:autoSpaceDE w:val="0"/>
              <w:autoSpaceDN w:val="0"/>
              <w:adjustRightInd w:val="0"/>
              <w:rPr>
                <w:rFonts w:ascii="Arial" w:hAnsi="Arial" w:cs="Arial"/>
                <w:color w:val="414142"/>
                <w:sz w:val="24"/>
                <w:szCs w:val="24"/>
              </w:rPr>
            </w:pPr>
            <w:r w:rsidRPr="008720EA">
              <w:rPr>
                <w:rFonts w:ascii="Arial" w:hAnsi="Arial" w:cs="Arial"/>
                <w:color w:val="414142"/>
                <w:sz w:val="24"/>
                <w:szCs w:val="24"/>
              </w:rPr>
              <w:t>TO BE</w:t>
            </w:r>
          </w:p>
          <w:p w:rsidR="00863311" w:rsidRPr="00863311" w:rsidRDefault="00091CBC" w:rsidP="00091CBC">
            <w:pPr>
              <w:autoSpaceDE w:val="0"/>
              <w:autoSpaceDN w:val="0"/>
              <w:adjustRightInd w:val="0"/>
              <w:rPr>
                <w:rFonts w:ascii="Arial" w:hAnsi="Arial" w:cs="Arial"/>
                <w:color w:val="EE1A38"/>
                <w:sz w:val="36"/>
                <w:szCs w:val="36"/>
              </w:rPr>
            </w:pPr>
            <w:r w:rsidRPr="008720EA">
              <w:rPr>
                <w:rFonts w:ascii="Arial" w:hAnsi="Arial" w:cs="Arial"/>
                <w:b/>
                <w:bCs/>
                <w:color w:val="414142"/>
                <w:sz w:val="36"/>
                <w:szCs w:val="36"/>
              </w:rPr>
              <w:t>IN WORK</w:t>
            </w:r>
          </w:p>
        </w:tc>
        <w:tc>
          <w:tcPr>
            <w:tcW w:w="2134" w:type="dxa"/>
          </w:tcPr>
          <w:p w:rsidR="00863311" w:rsidRPr="00863311" w:rsidRDefault="00863311" w:rsidP="00863311">
            <w:pPr>
              <w:autoSpaceDE w:val="0"/>
              <w:autoSpaceDN w:val="0"/>
              <w:adjustRightInd w:val="0"/>
              <w:rPr>
                <w:rFonts w:ascii="Arial" w:hAnsi="Arial" w:cs="Arial"/>
                <w:color w:val="EE1A38"/>
                <w:sz w:val="24"/>
              </w:rPr>
            </w:pPr>
            <w:r w:rsidRPr="00863311">
              <w:rPr>
                <w:rFonts w:ascii="Arial" w:hAnsi="Arial" w:cs="Arial"/>
                <w:color w:val="EE1A38"/>
                <w:sz w:val="24"/>
              </w:rPr>
              <w:t>EXPERIENCING</w:t>
            </w:r>
          </w:p>
          <w:p w:rsidR="00863311" w:rsidRPr="00863311" w:rsidRDefault="00863311" w:rsidP="00863311">
            <w:pPr>
              <w:autoSpaceDE w:val="0"/>
              <w:autoSpaceDN w:val="0"/>
              <w:adjustRightInd w:val="0"/>
              <w:rPr>
                <w:rFonts w:ascii="Arial" w:hAnsi="Arial" w:cs="Arial"/>
                <w:b/>
                <w:bCs/>
                <w:color w:val="EE1A38"/>
                <w:sz w:val="40"/>
                <w:szCs w:val="40"/>
              </w:rPr>
            </w:pPr>
            <w:r w:rsidRPr="00863311">
              <w:rPr>
                <w:rFonts w:ascii="Arial" w:hAnsi="Arial" w:cs="Arial"/>
                <w:b/>
                <w:bCs/>
                <w:color w:val="EE1A38"/>
                <w:sz w:val="40"/>
                <w:szCs w:val="40"/>
              </w:rPr>
              <w:t>HIGHER</w:t>
            </w:r>
          </w:p>
          <w:p w:rsidR="00863311" w:rsidRPr="00863311" w:rsidRDefault="00863311" w:rsidP="00863311">
            <w:pPr>
              <w:autoSpaceDE w:val="0"/>
              <w:autoSpaceDN w:val="0"/>
              <w:adjustRightInd w:val="0"/>
              <w:rPr>
                <w:rFonts w:ascii="Arial" w:hAnsi="Arial" w:cs="Arial"/>
                <w:b/>
                <w:bCs/>
                <w:color w:val="EE1A38"/>
                <w:sz w:val="40"/>
                <w:szCs w:val="40"/>
              </w:rPr>
            </w:pPr>
            <w:r w:rsidRPr="00863311">
              <w:rPr>
                <w:rFonts w:ascii="Arial" w:hAnsi="Arial" w:cs="Arial"/>
                <w:b/>
                <w:bCs/>
                <w:color w:val="EE1A38"/>
                <w:sz w:val="40"/>
                <w:szCs w:val="40"/>
              </w:rPr>
              <w:t>LEVELS</w:t>
            </w:r>
          </w:p>
          <w:p w:rsidR="00863311" w:rsidRPr="00863311" w:rsidRDefault="00863311" w:rsidP="00863311">
            <w:pPr>
              <w:autoSpaceDE w:val="0"/>
              <w:autoSpaceDN w:val="0"/>
              <w:adjustRightInd w:val="0"/>
              <w:rPr>
                <w:rFonts w:ascii="Arial" w:hAnsi="Arial" w:cs="Arial"/>
                <w:color w:val="EE1A38"/>
                <w:sz w:val="24"/>
              </w:rPr>
            </w:pPr>
            <w:r w:rsidRPr="00863311">
              <w:rPr>
                <w:rFonts w:ascii="Arial" w:hAnsi="Arial" w:cs="Arial"/>
                <w:color w:val="EE1A38"/>
                <w:sz w:val="24"/>
              </w:rPr>
              <w:t>OF SOCIAL</w:t>
            </w:r>
          </w:p>
          <w:p w:rsidR="00863311" w:rsidRPr="00863311" w:rsidRDefault="00863311" w:rsidP="00863311">
            <w:pPr>
              <w:autoSpaceDE w:val="0"/>
              <w:autoSpaceDN w:val="0"/>
              <w:adjustRightInd w:val="0"/>
              <w:rPr>
                <w:rFonts w:ascii="Arial" w:hAnsi="Arial" w:cs="Arial"/>
                <w:color w:val="EE1A38"/>
                <w:sz w:val="28"/>
                <w:szCs w:val="28"/>
              </w:rPr>
            </w:pPr>
            <w:r w:rsidRPr="00863311">
              <w:rPr>
                <w:rFonts w:ascii="Arial" w:hAnsi="Arial" w:cs="Arial"/>
                <w:color w:val="EE1A38"/>
                <w:sz w:val="24"/>
              </w:rPr>
              <w:t>PARTICIPATION</w:t>
            </w:r>
            <w:r w:rsidRPr="00863311">
              <w:rPr>
                <w:rFonts w:ascii="Arial" w:hAnsi="Arial" w:cs="Arial"/>
                <w:color w:val="EE1A38"/>
                <w:sz w:val="28"/>
                <w:szCs w:val="28"/>
              </w:rPr>
              <w:t>,</w:t>
            </w:r>
          </w:p>
          <w:p w:rsidR="00863311" w:rsidRPr="00863311" w:rsidRDefault="00863311" w:rsidP="00863311">
            <w:pPr>
              <w:autoSpaceDE w:val="0"/>
              <w:autoSpaceDN w:val="0"/>
              <w:adjustRightInd w:val="0"/>
              <w:rPr>
                <w:rFonts w:ascii="Arial" w:hAnsi="Arial" w:cs="Arial"/>
                <w:b/>
                <w:bCs/>
                <w:color w:val="EE1A38"/>
                <w:sz w:val="40"/>
                <w:szCs w:val="40"/>
              </w:rPr>
            </w:pPr>
            <w:r w:rsidRPr="00863311">
              <w:rPr>
                <w:rFonts w:ascii="Arial" w:hAnsi="Arial" w:cs="Arial"/>
                <w:b/>
                <w:bCs/>
                <w:color w:val="EE1A38"/>
                <w:sz w:val="40"/>
                <w:szCs w:val="40"/>
              </w:rPr>
              <w:t>QUALITY</w:t>
            </w:r>
          </w:p>
          <w:p w:rsidR="00863311" w:rsidRPr="00863311" w:rsidRDefault="00863311" w:rsidP="00863311">
            <w:pPr>
              <w:autoSpaceDE w:val="0"/>
              <w:autoSpaceDN w:val="0"/>
              <w:adjustRightInd w:val="0"/>
              <w:rPr>
                <w:rFonts w:ascii="Arial" w:hAnsi="Arial" w:cs="Arial"/>
                <w:b/>
                <w:bCs/>
                <w:color w:val="EE1A38"/>
                <w:sz w:val="40"/>
                <w:szCs w:val="40"/>
              </w:rPr>
            </w:pPr>
            <w:r w:rsidRPr="00863311">
              <w:rPr>
                <w:rFonts w:ascii="Arial" w:hAnsi="Arial" w:cs="Arial"/>
                <w:b/>
                <w:bCs/>
                <w:color w:val="EE1A38"/>
                <w:sz w:val="40"/>
                <w:szCs w:val="40"/>
              </w:rPr>
              <w:t>OF LIFE</w:t>
            </w:r>
          </w:p>
          <w:p w:rsidR="00863311" w:rsidRPr="00863311" w:rsidRDefault="00863311" w:rsidP="00863311">
            <w:pPr>
              <w:autoSpaceDE w:val="0"/>
              <w:autoSpaceDN w:val="0"/>
              <w:adjustRightInd w:val="0"/>
              <w:rPr>
                <w:rFonts w:ascii="Arial" w:hAnsi="Arial" w:cs="Arial"/>
                <w:color w:val="EE1A38"/>
                <w:sz w:val="24"/>
              </w:rPr>
            </w:pPr>
            <w:r w:rsidRPr="00863311">
              <w:rPr>
                <w:rFonts w:ascii="Arial" w:hAnsi="Arial" w:cs="Arial"/>
                <w:color w:val="EE1A38"/>
                <w:sz w:val="24"/>
              </w:rPr>
              <w:t>AND WELLBEING</w:t>
            </w:r>
          </w:p>
        </w:tc>
        <w:tc>
          <w:tcPr>
            <w:tcW w:w="2594" w:type="dxa"/>
          </w:tcPr>
          <w:p w:rsidR="00863311" w:rsidRPr="00863311" w:rsidRDefault="00863311" w:rsidP="00863311">
            <w:pPr>
              <w:autoSpaceDE w:val="0"/>
              <w:autoSpaceDN w:val="0"/>
              <w:adjustRightInd w:val="0"/>
              <w:rPr>
                <w:rFonts w:ascii="Arial" w:hAnsi="Arial" w:cs="Arial"/>
                <w:b/>
                <w:bCs/>
                <w:sz w:val="68"/>
                <w:szCs w:val="68"/>
              </w:rPr>
            </w:pPr>
            <w:r w:rsidRPr="00863311">
              <w:rPr>
                <w:rFonts w:ascii="Arial" w:hAnsi="Arial" w:cs="Arial"/>
                <w:b/>
                <w:bCs/>
                <w:sz w:val="68"/>
                <w:szCs w:val="68"/>
              </w:rPr>
              <w:t>100%</w:t>
            </w:r>
          </w:p>
          <w:p w:rsidR="00863311" w:rsidRPr="00863311" w:rsidRDefault="00863311" w:rsidP="00863311">
            <w:pPr>
              <w:autoSpaceDE w:val="0"/>
              <w:autoSpaceDN w:val="0"/>
              <w:adjustRightInd w:val="0"/>
              <w:rPr>
                <w:rFonts w:ascii="Arial" w:hAnsi="Arial" w:cs="Arial"/>
                <w:sz w:val="24"/>
              </w:rPr>
            </w:pPr>
            <w:r w:rsidRPr="00863311">
              <w:rPr>
                <w:rFonts w:ascii="Arial" w:hAnsi="Arial" w:cs="Arial"/>
                <w:sz w:val="24"/>
              </w:rPr>
              <w:t>OF TICKET</w:t>
            </w:r>
          </w:p>
          <w:p w:rsidR="00863311" w:rsidRPr="00863311" w:rsidRDefault="00863311" w:rsidP="00863311">
            <w:pPr>
              <w:autoSpaceDE w:val="0"/>
              <w:autoSpaceDN w:val="0"/>
              <w:adjustRightInd w:val="0"/>
              <w:rPr>
                <w:rFonts w:ascii="Arial" w:hAnsi="Arial" w:cs="Arial"/>
                <w:sz w:val="24"/>
              </w:rPr>
            </w:pPr>
            <w:r w:rsidRPr="00863311">
              <w:rPr>
                <w:rFonts w:ascii="Arial" w:hAnsi="Arial" w:cs="Arial"/>
                <w:sz w:val="24"/>
              </w:rPr>
              <w:t>TO WORK</w:t>
            </w:r>
          </w:p>
          <w:p w:rsidR="00863311" w:rsidRPr="00863311" w:rsidRDefault="00863311" w:rsidP="00863311">
            <w:pPr>
              <w:autoSpaceDE w:val="0"/>
              <w:autoSpaceDN w:val="0"/>
              <w:adjustRightInd w:val="0"/>
              <w:rPr>
                <w:rFonts w:ascii="Arial" w:hAnsi="Arial" w:cs="Arial"/>
                <w:sz w:val="24"/>
              </w:rPr>
            </w:pPr>
            <w:r w:rsidRPr="00863311">
              <w:rPr>
                <w:rFonts w:ascii="Arial" w:hAnsi="Arial" w:cs="Arial"/>
                <w:sz w:val="24"/>
              </w:rPr>
              <w:t>PARTICIPANTS</w:t>
            </w:r>
          </w:p>
          <w:p w:rsidR="00863311" w:rsidRPr="00863311" w:rsidRDefault="00863311" w:rsidP="00863311">
            <w:pPr>
              <w:autoSpaceDE w:val="0"/>
              <w:autoSpaceDN w:val="0"/>
              <w:adjustRightInd w:val="0"/>
              <w:rPr>
                <w:rFonts w:ascii="Arial" w:hAnsi="Arial" w:cs="Arial"/>
                <w:sz w:val="24"/>
              </w:rPr>
            </w:pPr>
            <w:r w:rsidRPr="00863311">
              <w:rPr>
                <w:rFonts w:ascii="Arial" w:hAnsi="Arial" w:cs="Arial"/>
                <w:sz w:val="24"/>
              </w:rPr>
              <w:t>HAD GAINED</w:t>
            </w:r>
          </w:p>
          <w:p w:rsidR="00863311" w:rsidRPr="00863311" w:rsidRDefault="00863311" w:rsidP="00863311">
            <w:pPr>
              <w:autoSpaceDE w:val="0"/>
              <w:autoSpaceDN w:val="0"/>
              <w:adjustRightInd w:val="0"/>
              <w:rPr>
                <w:rFonts w:ascii="Arial" w:hAnsi="Arial" w:cs="Arial"/>
                <w:b/>
                <w:bCs/>
                <w:sz w:val="40"/>
                <w:szCs w:val="40"/>
              </w:rPr>
            </w:pPr>
            <w:r w:rsidRPr="00863311">
              <w:rPr>
                <w:rFonts w:ascii="Arial" w:hAnsi="Arial" w:cs="Arial"/>
                <w:b/>
                <w:bCs/>
                <w:sz w:val="40"/>
                <w:szCs w:val="40"/>
              </w:rPr>
              <w:t>FURTHER</w:t>
            </w:r>
          </w:p>
          <w:p w:rsidR="00863311" w:rsidRPr="00863311" w:rsidRDefault="00863311" w:rsidP="00863311">
            <w:pPr>
              <w:autoSpaceDE w:val="0"/>
              <w:autoSpaceDN w:val="0"/>
              <w:adjustRightInd w:val="0"/>
              <w:rPr>
                <w:rFonts w:ascii="Arial" w:hAnsi="Arial" w:cs="Arial"/>
                <w:b/>
                <w:bCs/>
                <w:sz w:val="40"/>
                <w:szCs w:val="40"/>
              </w:rPr>
            </w:pPr>
            <w:r w:rsidRPr="00863311">
              <w:rPr>
                <w:rFonts w:ascii="Arial" w:hAnsi="Arial" w:cs="Arial"/>
                <w:b/>
                <w:bCs/>
                <w:sz w:val="40"/>
                <w:szCs w:val="40"/>
              </w:rPr>
              <w:t>EDUCATION</w:t>
            </w:r>
          </w:p>
          <w:p w:rsidR="00863311" w:rsidRPr="00863311" w:rsidRDefault="00863311" w:rsidP="00863311">
            <w:pPr>
              <w:rPr>
                <w:rFonts w:ascii="Arial" w:hAnsi="Arial" w:cs="Arial"/>
                <w:sz w:val="24"/>
              </w:rPr>
            </w:pPr>
            <w:r w:rsidRPr="00863311">
              <w:rPr>
                <w:rFonts w:ascii="Arial" w:hAnsi="Arial" w:cs="Arial"/>
                <w:sz w:val="24"/>
              </w:rPr>
              <w:t>QUALIFICATIONS</w:t>
            </w:r>
          </w:p>
          <w:p w:rsidR="00863311" w:rsidRPr="00863311" w:rsidRDefault="00863311" w:rsidP="00863311">
            <w:pPr>
              <w:autoSpaceDE w:val="0"/>
              <w:autoSpaceDN w:val="0"/>
              <w:adjustRightInd w:val="0"/>
              <w:rPr>
                <w:rFonts w:ascii="Arial" w:hAnsi="Arial" w:cs="Arial"/>
                <w:b/>
                <w:bCs/>
                <w:color w:val="EE1A38"/>
                <w:sz w:val="24"/>
              </w:rPr>
            </w:pPr>
          </w:p>
        </w:tc>
      </w:tr>
    </w:tbl>
    <w:p w:rsidR="001E6ECA" w:rsidRPr="008720EA" w:rsidRDefault="001E6ECA" w:rsidP="001E6ECA">
      <w:pPr>
        <w:autoSpaceDE w:val="0"/>
        <w:autoSpaceDN w:val="0"/>
        <w:adjustRightInd w:val="0"/>
        <w:spacing w:after="0" w:line="240" w:lineRule="auto"/>
        <w:rPr>
          <w:rFonts w:ascii="Arial" w:hAnsi="Arial" w:cs="Arial"/>
          <w:color w:val="000000"/>
          <w:sz w:val="80"/>
          <w:szCs w:val="80"/>
        </w:rPr>
      </w:pPr>
      <w:r w:rsidRPr="008720EA">
        <w:rPr>
          <w:rFonts w:ascii="Arial" w:hAnsi="Arial" w:cs="Arial"/>
          <w:color w:val="000000"/>
          <w:sz w:val="80"/>
          <w:szCs w:val="80"/>
        </w:rPr>
        <w:lastRenderedPageBreak/>
        <w:t>Our research and</w:t>
      </w:r>
      <w:r w:rsidRPr="008720EA">
        <w:rPr>
          <w:rFonts w:ascii="Arial" w:hAnsi="Arial" w:cs="Arial"/>
          <w:color w:val="000000"/>
          <w:sz w:val="92"/>
          <w:szCs w:val="92"/>
        </w:rPr>
        <w:t xml:space="preserve"> </w:t>
      </w:r>
      <w:r w:rsidRPr="008720EA">
        <w:rPr>
          <w:rFonts w:ascii="Arial" w:hAnsi="Arial" w:cs="Arial"/>
          <w:color w:val="000000"/>
          <w:sz w:val="80"/>
          <w:szCs w:val="80"/>
        </w:rPr>
        <w:t>papers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18"/>
        <w:gridCol w:w="3351"/>
      </w:tblGrid>
      <w:tr w:rsidR="00464798" w:rsidRPr="008720EA" w:rsidTr="00C20885">
        <w:tc>
          <w:tcPr>
            <w:tcW w:w="2547" w:type="dxa"/>
          </w:tcPr>
          <w:p w:rsidR="00464798" w:rsidRPr="008720EA" w:rsidRDefault="00464798" w:rsidP="008B2479">
            <w:pPr>
              <w:pStyle w:val="NewsletterBody"/>
              <w:rPr>
                <w:rFonts w:ascii="Arial" w:hAnsi="Arial" w:cs="Arial"/>
                <w:color w:val="auto"/>
                <w:sz w:val="24"/>
                <w:lang w:val="en-AU"/>
              </w:rPr>
            </w:pPr>
            <w:r w:rsidRPr="008720EA">
              <w:rPr>
                <w:rFonts w:ascii="Arial" w:hAnsi="Arial" w:cs="Arial"/>
                <w:noProof/>
              </w:rPr>
              <w:drawing>
                <wp:inline distT="0" distB="0" distL="0" distR="0" wp14:anchorId="6F204C9F" wp14:editId="1C05A7E0">
                  <wp:extent cx="1390650" cy="1996413"/>
                  <wp:effectExtent l="0" t="0" r="0" b="4445"/>
                  <wp:docPr id="1" name="Picture 1" descr="Front page image for websi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page image for webs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996413"/>
                          </a:xfrm>
                          <a:prstGeom prst="rect">
                            <a:avLst/>
                          </a:prstGeom>
                          <a:noFill/>
                          <a:ln>
                            <a:noFill/>
                          </a:ln>
                        </pic:spPr>
                      </pic:pic>
                    </a:graphicData>
                  </a:graphic>
                </wp:inline>
              </w:drawing>
            </w:r>
          </w:p>
        </w:tc>
        <w:tc>
          <w:tcPr>
            <w:tcW w:w="6469" w:type="dxa"/>
            <w:gridSpan w:val="2"/>
          </w:tcPr>
          <w:p w:rsidR="00B039DB" w:rsidRPr="00B039DB" w:rsidRDefault="00B039DB" w:rsidP="00464798">
            <w:pPr>
              <w:rPr>
                <w:rFonts w:ascii="Arial" w:hAnsi="Arial" w:cs="Arial"/>
                <w:b/>
                <w:sz w:val="6"/>
                <w:szCs w:val="6"/>
              </w:rPr>
            </w:pPr>
          </w:p>
          <w:p w:rsidR="00C20885" w:rsidRDefault="00C20885" w:rsidP="00464798">
            <w:pPr>
              <w:rPr>
                <w:rFonts w:ascii="Arial" w:hAnsi="Arial" w:cs="Arial"/>
                <w:b/>
                <w:sz w:val="24"/>
                <w:szCs w:val="24"/>
              </w:rPr>
            </w:pPr>
            <w:r w:rsidRPr="00D50564">
              <w:rPr>
                <w:rFonts w:ascii="Arial" w:hAnsi="Arial" w:cs="Arial"/>
                <w:b/>
                <w:sz w:val="24"/>
                <w:szCs w:val="24"/>
              </w:rPr>
              <w:t>Ticket to Work pilot outcomes study</w:t>
            </w:r>
          </w:p>
          <w:p w:rsidR="00B039DB" w:rsidRPr="00B039DB" w:rsidRDefault="00B039DB" w:rsidP="00464798">
            <w:pPr>
              <w:rPr>
                <w:rFonts w:ascii="Arial" w:hAnsi="Arial" w:cs="Arial"/>
                <w:b/>
                <w:sz w:val="12"/>
                <w:szCs w:val="12"/>
              </w:rPr>
            </w:pPr>
          </w:p>
          <w:p w:rsidR="00464798" w:rsidRPr="00D50564" w:rsidRDefault="00464798" w:rsidP="00464798">
            <w:pPr>
              <w:rPr>
                <w:rFonts w:ascii="Arial" w:hAnsi="Arial" w:cs="Arial"/>
                <w:sz w:val="24"/>
                <w:szCs w:val="24"/>
              </w:rPr>
            </w:pPr>
            <w:r w:rsidRPr="00D50564">
              <w:rPr>
                <w:rFonts w:ascii="Arial" w:hAnsi="Arial" w:cs="Arial"/>
                <w:sz w:val="24"/>
                <w:szCs w:val="24"/>
              </w:rPr>
              <w:t>The outcomes study by independent consultants, ARTD, compares past Ticket to Work participants with other young people with disability and shows impressive outcomes across a broad range of indicators including levels of job satisfaction, independence and social participation.</w:t>
            </w:r>
          </w:p>
          <w:p w:rsidR="00C20885" w:rsidRPr="00D50564" w:rsidRDefault="00C20885" w:rsidP="00464798">
            <w:pPr>
              <w:rPr>
                <w:rFonts w:ascii="Arial" w:hAnsi="Arial" w:cs="Arial"/>
                <w:sz w:val="24"/>
                <w:szCs w:val="24"/>
              </w:rPr>
            </w:pPr>
          </w:p>
          <w:p w:rsidR="00C20885" w:rsidRPr="00D50564" w:rsidRDefault="005F6C5B" w:rsidP="00C20885">
            <w:pPr>
              <w:rPr>
                <w:rFonts w:ascii="Arial" w:hAnsi="Arial" w:cs="Arial"/>
                <w:color w:val="000000"/>
                <w:sz w:val="24"/>
                <w:szCs w:val="24"/>
                <w:lang w:val="en-US"/>
              </w:rPr>
            </w:pPr>
            <w:hyperlink r:id="rId12" w:history="1">
              <w:r w:rsidR="00C20885" w:rsidRPr="00D50564">
                <w:rPr>
                  <w:rFonts w:ascii="Arial" w:hAnsi="Arial" w:cs="Arial"/>
                  <w:color w:val="0563C1" w:themeColor="hyperlink"/>
                  <w:sz w:val="24"/>
                  <w:szCs w:val="24"/>
                  <w:u w:val="single"/>
                  <w:lang w:val="en-US"/>
                </w:rPr>
                <w:t>Full document here</w:t>
              </w:r>
            </w:hyperlink>
          </w:p>
          <w:p w:rsidR="00C20885" w:rsidRPr="008720EA" w:rsidRDefault="00C20885" w:rsidP="00464798">
            <w:pPr>
              <w:rPr>
                <w:rFonts w:ascii="Arial" w:hAnsi="Arial" w:cs="Arial"/>
                <w:sz w:val="24"/>
              </w:rPr>
            </w:pPr>
          </w:p>
        </w:tc>
      </w:tr>
      <w:tr w:rsidR="00C20885" w:rsidRPr="008720EA" w:rsidTr="002A6FF3">
        <w:tc>
          <w:tcPr>
            <w:tcW w:w="5665" w:type="dxa"/>
            <w:gridSpan w:val="2"/>
          </w:tcPr>
          <w:p w:rsidR="00C20885" w:rsidRPr="00D50564" w:rsidRDefault="00C20885" w:rsidP="00C20885">
            <w:pPr>
              <w:pStyle w:val="NewsletterBody"/>
              <w:jc w:val="left"/>
              <w:rPr>
                <w:rFonts w:ascii="Arial" w:hAnsi="Arial" w:cs="Arial"/>
                <w:b/>
                <w:bCs/>
                <w:color w:val="FF0000"/>
                <w:sz w:val="24"/>
              </w:rPr>
            </w:pPr>
            <w:r w:rsidRPr="00D50564">
              <w:rPr>
                <w:rFonts w:ascii="Arial" w:hAnsi="Arial" w:cs="Arial"/>
                <w:b/>
                <w:noProof/>
                <w:color w:val="auto"/>
                <w:sz w:val="24"/>
                <w:lang w:eastAsia="en-AU"/>
              </w:rPr>
              <w:t>Does training enhance the employment prospects of people with disability?</w:t>
            </w:r>
            <w:r w:rsidRPr="00D50564">
              <w:rPr>
                <w:rFonts w:ascii="Arial" w:hAnsi="Arial" w:cs="Arial"/>
                <w:b/>
                <w:bCs/>
                <w:color w:val="FF0000"/>
                <w:sz w:val="24"/>
              </w:rPr>
              <w:t xml:space="preserve"> </w:t>
            </w:r>
          </w:p>
          <w:p w:rsidR="00B039DB" w:rsidRDefault="00C20885" w:rsidP="00B039DB">
            <w:pPr>
              <w:rPr>
                <w:rFonts w:ascii="Arial" w:hAnsi="Arial" w:cs="Arial"/>
                <w:color w:val="000000"/>
                <w:sz w:val="24"/>
                <w:szCs w:val="24"/>
                <w:lang w:val="en-US"/>
              </w:rPr>
            </w:pPr>
            <w:r w:rsidRPr="00D50564">
              <w:rPr>
                <w:rFonts w:ascii="Arial" w:hAnsi="Arial" w:cs="Arial"/>
                <w:color w:val="000000"/>
                <w:sz w:val="24"/>
                <w:szCs w:val="24"/>
                <w:lang w:val="en-US"/>
              </w:rPr>
              <w:t xml:space="preserve">We were keen to explore the effect of training for people with disability and had a look at </w:t>
            </w:r>
            <w:r w:rsidR="002A6FF3" w:rsidRPr="00D50564">
              <w:rPr>
                <w:rFonts w:ascii="Arial" w:hAnsi="Arial" w:cs="Arial"/>
                <w:color w:val="000000"/>
                <w:sz w:val="24"/>
                <w:szCs w:val="24"/>
                <w:lang w:val="en-US"/>
              </w:rPr>
              <w:t>literature</w:t>
            </w:r>
            <w:r w:rsidRPr="00D50564">
              <w:rPr>
                <w:rFonts w:ascii="Arial" w:hAnsi="Arial" w:cs="Arial"/>
                <w:color w:val="000000"/>
                <w:sz w:val="24"/>
                <w:szCs w:val="24"/>
                <w:lang w:val="en-US"/>
              </w:rPr>
              <w:t xml:space="preserve"> available.  </w:t>
            </w:r>
            <w:r w:rsidR="002A6FF3" w:rsidRPr="00D50564">
              <w:rPr>
                <w:rFonts w:ascii="Arial" w:hAnsi="Arial" w:cs="Arial"/>
                <w:color w:val="000000"/>
                <w:sz w:val="24"/>
                <w:szCs w:val="24"/>
                <w:lang w:val="en-US"/>
              </w:rPr>
              <w:t>We found that c</w:t>
            </w:r>
            <w:r w:rsidRPr="00D50564">
              <w:rPr>
                <w:rFonts w:ascii="Arial" w:hAnsi="Arial" w:cs="Arial"/>
                <w:color w:val="000000"/>
                <w:sz w:val="24"/>
                <w:szCs w:val="24"/>
                <w:lang w:val="en-US"/>
              </w:rPr>
              <w:t xml:space="preserve">ompleting a Vocational Education and Training (VET) qualification not only strongly improves the chances of getting a job, but also keeping it. </w:t>
            </w:r>
            <w:r w:rsidR="002A6FF3" w:rsidRPr="00D50564">
              <w:rPr>
                <w:rFonts w:ascii="Arial" w:hAnsi="Arial" w:cs="Arial"/>
                <w:color w:val="000000"/>
                <w:sz w:val="24"/>
                <w:szCs w:val="24"/>
                <w:lang w:val="en-US"/>
              </w:rPr>
              <w:t xml:space="preserve">Though not all training is equal in providing employment pathways.  Find out more: </w:t>
            </w:r>
          </w:p>
          <w:p w:rsidR="00B039DB" w:rsidRPr="00B039DB" w:rsidRDefault="00B039DB" w:rsidP="00B039DB">
            <w:pPr>
              <w:rPr>
                <w:rFonts w:ascii="Arial" w:hAnsi="Arial" w:cs="Arial"/>
                <w:color w:val="000000"/>
                <w:sz w:val="24"/>
                <w:szCs w:val="24"/>
                <w:lang w:val="en-US"/>
              </w:rPr>
            </w:pPr>
          </w:p>
          <w:p w:rsidR="00C20885" w:rsidRPr="00B039DB" w:rsidRDefault="005F6C5B" w:rsidP="002A6FF3">
            <w:pPr>
              <w:rPr>
                <w:rFonts w:ascii="Arial" w:hAnsi="Arial" w:cs="Arial"/>
                <w:color w:val="000000"/>
                <w:sz w:val="24"/>
                <w:szCs w:val="24"/>
                <w:lang w:val="en-US"/>
              </w:rPr>
            </w:pPr>
            <w:hyperlink r:id="rId13" w:history="1">
              <w:r w:rsidR="00B039DB" w:rsidRPr="00B039DB">
                <w:rPr>
                  <w:rFonts w:ascii="Arial" w:hAnsi="Arial" w:cs="Arial"/>
                  <w:color w:val="0563C1" w:themeColor="hyperlink"/>
                  <w:sz w:val="24"/>
                  <w:szCs w:val="24"/>
                  <w:u w:val="single"/>
                  <w:lang w:val="en-US"/>
                </w:rPr>
                <w:t>Full document here</w:t>
              </w:r>
            </w:hyperlink>
          </w:p>
        </w:tc>
        <w:tc>
          <w:tcPr>
            <w:tcW w:w="3351" w:type="dxa"/>
          </w:tcPr>
          <w:p w:rsidR="00C20885" w:rsidRPr="008720EA" w:rsidRDefault="00C20885" w:rsidP="008B2479">
            <w:pPr>
              <w:pStyle w:val="NewsletterBody"/>
              <w:rPr>
                <w:rFonts w:ascii="Arial" w:hAnsi="Arial" w:cs="Arial"/>
                <w:b/>
                <w:noProof/>
                <w:color w:val="auto"/>
                <w:sz w:val="24"/>
                <w:lang w:eastAsia="en-AU"/>
              </w:rPr>
            </w:pPr>
            <w:r w:rsidRPr="008720EA">
              <w:rPr>
                <w:rFonts w:ascii="Arial" w:hAnsi="Arial" w:cs="Arial"/>
                <w:noProof/>
              </w:rPr>
              <w:drawing>
                <wp:inline distT="0" distB="0" distL="0" distR="0" wp14:anchorId="383FEC60" wp14:editId="2005ED28">
                  <wp:extent cx="1779146" cy="1352550"/>
                  <wp:effectExtent l="76200" t="76200" r="126365" b="133350"/>
                  <wp:docPr id="2" name="Picture 2" descr="D:\Berendale-EO Employment Training 2011 (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rendale-EO Employment Training 2011 (6).JPG"/>
                          <pic:cNvPicPr>
                            <a:picLocks noChangeAspect="1" noChangeArrowheads="1"/>
                          </pic:cNvPicPr>
                        </pic:nvPicPr>
                        <pic:blipFill>
                          <a:blip r:embed="rId15" cstate="email"/>
                          <a:srcRect/>
                          <a:stretch>
                            <a:fillRect/>
                          </a:stretch>
                        </pic:blipFill>
                        <pic:spPr bwMode="auto">
                          <a:xfrm>
                            <a:off x="0" y="0"/>
                            <a:ext cx="1788587" cy="1359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BC5434" w:rsidRPr="008720EA" w:rsidRDefault="00BC5434">
      <w:pPr>
        <w:rPr>
          <w:rFonts w:ascii="Arial" w:hAnsi="Arial" w:cs="Arial"/>
          <w:sz w:val="24"/>
          <w:szCs w:val="24"/>
        </w:rPr>
      </w:pPr>
    </w:p>
    <w:p w:rsidR="001E6ECA" w:rsidRPr="00863311" w:rsidRDefault="001E6ECA" w:rsidP="001E6ECA">
      <w:pPr>
        <w:autoSpaceDE w:val="0"/>
        <w:autoSpaceDN w:val="0"/>
        <w:adjustRightInd w:val="0"/>
        <w:spacing w:after="0" w:line="240" w:lineRule="auto"/>
        <w:rPr>
          <w:rFonts w:ascii="Arial" w:hAnsi="Arial" w:cs="Arial"/>
          <w:color w:val="000000"/>
          <w:sz w:val="80"/>
          <w:szCs w:val="80"/>
        </w:rPr>
      </w:pPr>
      <w:r w:rsidRPr="008720EA">
        <w:rPr>
          <w:rFonts w:ascii="Arial" w:hAnsi="Arial" w:cs="Arial"/>
          <w:color w:val="000000"/>
          <w:sz w:val="80"/>
          <w:szCs w:val="80"/>
        </w:rPr>
        <w:t>New resource</w:t>
      </w:r>
      <w:r w:rsidR="008B2479" w:rsidRPr="008720EA">
        <w:rPr>
          <w:rFonts w:ascii="Arial" w:hAnsi="Arial" w:cs="Arial"/>
          <w:color w:val="000000"/>
          <w:sz w:val="80"/>
          <w:szCs w:val="80"/>
        </w:rPr>
        <w:t>s</w:t>
      </w:r>
    </w:p>
    <w:tbl>
      <w:tblPr>
        <w:tblStyle w:val="TableGrid"/>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648"/>
        <w:gridCol w:w="2815"/>
        <w:gridCol w:w="786"/>
        <w:gridCol w:w="2526"/>
        <w:gridCol w:w="13"/>
      </w:tblGrid>
      <w:tr w:rsidR="00EB4911" w:rsidRPr="00EB4911" w:rsidTr="00A629A5">
        <w:trPr>
          <w:gridAfter w:val="1"/>
          <w:wAfter w:w="13" w:type="dxa"/>
        </w:trPr>
        <w:tc>
          <w:tcPr>
            <w:tcW w:w="2241" w:type="dxa"/>
          </w:tcPr>
          <w:p w:rsidR="00EB4911" w:rsidRPr="00EB4911" w:rsidRDefault="00EB4911" w:rsidP="00EB4911">
            <w:pPr>
              <w:pStyle w:val="NewsletterBody"/>
              <w:rPr>
                <w:rFonts w:ascii="Arial" w:hAnsi="Arial" w:cs="Arial"/>
                <w:b/>
                <w:sz w:val="24"/>
              </w:rPr>
            </w:pPr>
            <w:r>
              <w:rPr>
                <w:noProof/>
              </w:rPr>
              <w:drawing>
                <wp:inline distT="0" distB="0" distL="0" distR="0" wp14:anchorId="2D020C2C" wp14:editId="1E67D486">
                  <wp:extent cx="1285875" cy="1769553"/>
                  <wp:effectExtent l="0" t="0" r="0" b="2540"/>
                  <wp:docPr id="12" name="Picture 12" descr="faq">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1852" cy="1777778"/>
                          </a:xfrm>
                          <a:prstGeom prst="rect">
                            <a:avLst/>
                          </a:prstGeom>
                          <a:noFill/>
                          <a:ln>
                            <a:noFill/>
                          </a:ln>
                        </pic:spPr>
                      </pic:pic>
                    </a:graphicData>
                  </a:graphic>
                </wp:inline>
              </w:drawing>
            </w:r>
          </w:p>
        </w:tc>
        <w:tc>
          <w:tcPr>
            <w:tcW w:w="6775" w:type="dxa"/>
            <w:gridSpan w:val="4"/>
          </w:tcPr>
          <w:p w:rsidR="00EB4911" w:rsidRPr="00EB4911" w:rsidRDefault="00EB4911" w:rsidP="00EB4911">
            <w:pPr>
              <w:rPr>
                <w:rFonts w:ascii="Arial" w:hAnsi="Arial" w:cs="Arial"/>
                <w:sz w:val="24"/>
                <w:szCs w:val="24"/>
              </w:rPr>
            </w:pPr>
          </w:p>
          <w:p w:rsidR="00EB4911" w:rsidRPr="00EB4911" w:rsidRDefault="00EB4911" w:rsidP="00EB4911">
            <w:pPr>
              <w:rPr>
                <w:rFonts w:ascii="Arial" w:hAnsi="Arial" w:cs="Arial"/>
                <w:sz w:val="24"/>
                <w:szCs w:val="24"/>
              </w:rPr>
            </w:pPr>
          </w:p>
          <w:p w:rsidR="00EB4911" w:rsidRPr="00EB4911" w:rsidRDefault="00EB4911" w:rsidP="00EB4911">
            <w:pPr>
              <w:rPr>
                <w:rFonts w:ascii="Arial" w:hAnsi="Arial" w:cs="Arial"/>
                <w:b/>
                <w:sz w:val="24"/>
                <w:szCs w:val="24"/>
              </w:rPr>
            </w:pPr>
            <w:r w:rsidRPr="00EB4911">
              <w:rPr>
                <w:rFonts w:ascii="Arial" w:hAnsi="Arial" w:cs="Arial"/>
                <w:b/>
                <w:sz w:val="24"/>
                <w:szCs w:val="24"/>
              </w:rPr>
              <w:t>Ticket to Work Frequently Asked Questions</w:t>
            </w:r>
          </w:p>
          <w:p w:rsidR="00EB4911" w:rsidRPr="00EB4911" w:rsidRDefault="00EB4911" w:rsidP="00EB4911">
            <w:pPr>
              <w:rPr>
                <w:rFonts w:ascii="Arial" w:hAnsi="Arial" w:cs="Arial"/>
                <w:sz w:val="24"/>
                <w:szCs w:val="24"/>
              </w:rPr>
            </w:pPr>
            <w:r w:rsidRPr="00EB4911">
              <w:rPr>
                <w:rFonts w:ascii="Arial" w:hAnsi="Arial" w:cs="Arial"/>
                <w:sz w:val="24"/>
                <w:szCs w:val="24"/>
              </w:rPr>
              <w:t>The Ti</w:t>
            </w:r>
            <w:r w:rsidR="00B039DB">
              <w:rPr>
                <w:rFonts w:ascii="Arial" w:hAnsi="Arial" w:cs="Arial"/>
                <w:sz w:val="24"/>
                <w:szCs w:val="24"/>
              </w:rPr>
              <w:t xml:space="preserve">cket to Work FAQ contains </w:t>
            </w:r>
            <w:r w:rsidRPr="00EB4911">
              <w:rPr>
                <w:rFonts w:ascii="Arial" w:hAnsi="Arial" w:cs="Arial"/>
                <w:sz w:val="24"/>
                <w:szCs w:val="24"/>
              </w:rPr>
              <w:t xml:space="preserve">our </w:t>
            </w:r>
            <w:r w:rsidR="00B039DB">
              <w:rPr>
                <w:rFonts w:ascii="Arial" w:hAnsi="Arial" w:cs="Arial"/>
                <w:sz w:val="24"/>
                <w:szCs w:val="24"/>
              </w:rPr>
              <w:t xml:space="preserve">most </w:t>
            </w:r>
            <w:r w:rsidRPr="00EB4911">
              <w:rPr>
                <w:rFonts w:ascii="Arial" w:hAnsi="Arial" w:cs="Arial"/>
                <w:sz w:val="24"/>
                <w:szCs w:val="24"/>
              </w:rPr>
              <w:t>commonly asked questions.</w:t>
            </w:r>
            <w:r>
              <w:rPr>
                <w:rFonts w:ascii="Arial" w:hAnsi="Arial" w:cs="Arial"/>
                <w:sz w:val="24"/>
                <w:szCs w:val="24"/>
              </w:rPr>
              <w:t xml:space="preserve"> If is great resource to get some information about what we do and how we do it. </w:t>
            </w:r>
          </w:p>
          <w:p w:rsidR="00EB4911" w:rsidRPr="00EB4911" w:rsidRDefault="00EB4911" w:rsidP="00EB4911">
            <w:pPr>
              <w:rPr>
                <w:rFonts w:ascii="Arial" w:hAnsi="Arial" w:cs="Arial"/>
                <w:sz w:val="24"/>
                <w:szCs w:val="24"/>
              </w:rPr>
            </w:pPr>
          </w:p>
          <w:p w:rsidR="00EB4911" w:rsidRPr="00EB4911" w:rsidRDefault="005F6C5B" w:rsidP="00EB4911">
            <w:hyperlink r:id="rId18" w:history="1">
              <w:r w:rsidR="00EB4911" w:rsidRPr="00EB4911">
                <w:rPr>
                  <w:rStyle w:val="Hyperlink"/>
                  <w:rFonts w:ascii="Arial" w:hAnsi="Arial" w:cs="Arial"/>
                  <w:sz w:val="24"/>
                  <w:szCs w:val="24"/>
                </w:rPr>
                <w:t>Full document here</w:t>
              </w:r>
            </w:hyperlink>
          </w:p>
        </w:tc>
      </w:tr>
      <w:tr w:rsidR="00CB05B1" w:rsidRPr="008720EA" w:rsidTr="00CB68FB">
        <w:trPr>
          <w:trHeight w:val="5360"/>
        </w:trPr>
        <w:tc>
          <w:tcPr>
            <w:tcW w:w="5704" w:type="dxa"/>
            <w:gridSpan w:val="3"/>
          </w:tcPr>
          <w:p w:rsidR="00CB05B1" w:rsidRPr="00A629A5" w:rsidRDefault="00CB05B1" w:rsidP="00CB05B1">
            <w:pPr>
              <w:rPr>
                <w:rFonts w:ascii="Arial" w:hAnsi="Arial" w:cs="Arial"/>
                <w:b/>
                <w:sz w:val="24"/>
                <w:szCs w:val="24"/>
              </w:rPr>
            </w:pPr>
            <w:r w:rsidRPr="00A629A5">
              <w:rPr>
                <w:rFonts w:ascii="Arial" w:hAnsi="Arial" w:cs="Arial"/>
                <w:b/>
                <w:sz w:val="24"/>
                <w:szCs w:val="24"/>
              </w:rPr>
              <w:lastRenderedPageBreak/>
              <w:t>We have two new visual resources looking at transition:</w:t>
            </w:r>
          </w:p>
          <w:p w:rsidR="00CB05B1" w:rsidRPr="001B0C19" w:rsidRDefault="00CB05B1" w:rsidP="00CB05B1">
            <w:pPr>
              <w:rPr>
                <w:rFonts w:ascii="Arial" w:hAnsi="Arial" w:cs="Arial"/>
                <w:sz w:val="12"/>
                <w:szCs w:val="12"/>
              </w:rPr>
            </w:pPr>
            <w:r w:rsidRPr="008720EA">
              <w:rPr>
                <w:rFonts w:ascii="Arial" w:hAnsi="Arial" w:cs="Arial"/>
                <w:sz w:val="24"/>
                <w:szCs w:val="24"/>
              </w:rPr>
              <w:t xml:space="preserve"> </w:t>
            </w:r>
          </w:p>
          <w:p w:rsidR="00CB05B1" w:rsidRPr="00A629A5" w:rsidRDefault="00CB05B1" w:rsidP="00A629A5">
            <w:pPr>
              <w:spacing w:after="120"/>
              <w:rPr>
                <w:rFonts w:ascii="Arial" w:hAnsi="Arial" w:cs="Arial"/>
                <w:b/>
                <w:sz w:val="24"/>
                <w:szCs w:val="24"/>
              </w:rPr>
            </w:pPr>
            <w:r w:rsidRPr="00A629A5">
              <w:rPr>
                <w:rFonts w:ascii="Arial" w:hAnsi="Arial" w:cs="Arial"/>
                <w:b/>
                <w:sz w:val="24"/>
                <w:szCs w:val="24"/>
              </w:rPr>
              <w:t>How to create successful post school employment outcomes for students with disability</w:t>
            </w:r>
            <w:r w:rsidR="00D50564" w:rsidRPr="00A629A5">
              <w:rPr>
                <w:rFonts w:ascii="Arial" w:hAnsi="Arial" w:cs="Arial"/>
                <w:b/>
                <w:sz w:val="24"/>
                <w:szCs w:val="24"/>
              </w:rPr>
              <w:t xml:space="preserve"> </w:t>
            </w:r>
            <w:r w:rsidRPr="00A629A5">
              <w:rPr>
                <w:rFonts w:ascii="Arial" w:hAnsi="Arial" w:cs="Arial"/>
                <w:sz w:val="24"/>
                <w:szCs w:val="24"/>
              </w:rPr>
              <w:t>looks at the conditions to create optimum</w:t>
            </w:r>
            <w:r w:rsidR="008720EA" w:rsidRPr="00A629A5">
              <w:rPr>
                <w:rFonts w:ascii="Arial" w:hAnsi="Arial" w:cs="Arial"/>
                <w:sz w:val="24"/>
                <w:szCs w:val="24"/>
              </w:rPr>
              <w:t xml:space="preserve"> employment opportunities for young people with disability</w:t>
            </w:r>
            <w:r w:rsidRPr="00A629A5">
              <w:rPr>
                <w:rFonts w:ascii="Arial" w:hAnsi="Arial" w:cs="Arial"/>
                <w:sz w:val="24"/>
                <w:szCs w:val="24"/>
              </w:rPr>
              <w:t xml:space="preserve">. It developed from the evidence base and our experience at Ticket to Work. </w:t>
            </w:r>
          </w:p>
          <w:p w:rsidR="008720EA" w:rsidRPr="008720EA" w:rsidRDefault="005F6C5B" w:rsidP="00A629A5">
            <w:pPr>
              <w:spacing w:after="120"/>
              <w:rPr>
                <w:rFonts w:ascii="Arial" w:hAnsi="Arial" w:cs="Arial"/>
                <w:sz w:val="24"/>
                <w:szCs w:val="24"/>
              </w:rPr>
            </w:pPr>
            <w:hyperlink r:id="rId19" w:history="1">
              <w:r w:rsidR="008720EA" w:rsidRPr="008720EA">
                <w:rPr>
                  <w:rStyle w:val="Hyperlink"/>
                  <w:rFonts w:ascii="Arial" w:hAnsi="Arial" w:cs="Arial"/>
                  <w:sz w:val="24"/>
                  <w:szCs w:val="24"/>
                </w:rPr>
                <w:t>Document here</w:t>
              </w:r>
            </w:hyperlink>
            <w:r w:rsidR="008720EA" w:rsidRPr="008720EA">
              <w:rPr>
                <w:rFonts w:ascii="Arial" w:hAnsi="Arial" w:cs="Arial"/>
                <w:sz w:val="24"/>
                <w:szCs w:val="24"/>
              </w:rPr>
              <w:t xml:space="preserve"> </w:t>
            </w:r>
          </w:p>
          <w:p w:rsidR="008720EA" w:rsidRPr="008720EA" w:rsidRDefault="008720EA" w:rsidP="008720EA">
            <w:pPr>
              <w:rPr>
                <w:rFonts w:ascii="Arial" w:hAnsi="Arial" w:cs="Arial"/>
                <w:b/>
                <w:bCs/>
                <w:sz w:val="24"/>
                <w:szCs w:val="24"/>
              </w:rPr>
            </w:pPr>
          </w:p>
          <w:p w:rsidR="00CB05B1" w:rsidRPr="00A629A5" w:rsidRDefault="008720EA" w:rsidP="00A629A5">
            <w:pPr>
              <w:spacing w:after="120"/>
              <w:rPr>
                <w:rFonts w:ascii="Arial" w:hAnsi="Arial" w:cs="Arial"/>
                <w:bCs/>
                <w:sz w:val="24"/>
                <w:szCs w:val="24"/>
              </w:rPr>
            </w:pPr>
            <w:r w:rsidRPr="00A629A5">
              <w:rPr>
                <w:rFonts w:ascii="Arial" w:hAnsi="Arial" w:cs="Arial"/>
                <w:b/>
                <w:bCs/>
                <w:sz w:val="24"/>
                <w:szCs w:val="24"/>
              </w:rPr>
              <w:t>Pathways to employment for secondary students with significant disability</w:t>
            </w:r>
            <w:r w:rsidRPr="00A629A5">
              <w:rPr>
                <w:rFonts w:ascii="Arial" w:hAnsi="Arial" w:cs="Arial"/>
                <w:bCs/>
                <w:sz w:val="24"/>
                <w:szCs w:val="24"/>
              </w:rPr>
              <w:t xml:space="preserve"> assist when looking at the pathways to employment </w:t>
            </w:r>
            <w:r w:rsidR="00D50564" w:rsidRPr="00A629A5">
              <w:rPr>
                <w:rFonts w:ascii="Arial" w:hAnsi="Arial" w:cs="Arial"/>
                <w:bCs/>
                <w:sz w:val="24"/>
                <w:szCs w:val="24"/>
              </w:rPr>
              <w:t xml:space="preserve">of young people </w:t>
            </w:r>
            <w:r w:rsidRPr="00A629A5">
              <w:rPr>
                <w:rFonts w:ascii="Arial" w:hAnsi="Arial" w:cs="Arial"/>
                <w:bCs/>
                <w:sz w:val="24"/>
                <w:szCs w:val="24"/>
              </w:rPr>
              <w:t>with significant disability through school, NDIS and/or DES with the end outcome of Meaningful Open Employment or Self Employment.  It aims to explore activities before leaving school that enhance e</w:t>
            </w:r>
            <w:r w:rsidR="00EB4911" w:rsidRPr="00A629A5">
              <w:rPr>
                <w:rFonts w:ascii="Arial" w:hAnsi="Arial" w:cs="Arial"/>
                <w:bCs/>
                <w:sz w:val="24"/>
                <w:szCs w:val="24"/>
              </w:rPr>
              <w:t xml:space="preserve">mployment outcome post school. </w:t>
            </w:r>
          </w:p>
          <w:p w:rsidR="008720EA" w:rsidRPr="00F67118" w:rsidRDefault="005F6C5B" w:rsidP="00A629A5">
            <w:pPr>
              <w:pStyle w:val="NewsletterBody"/>
              <w:spacing w:after="120"/>
              <w:rPr>
                <w:rFonts w:ascii="Arial" w:hAnsi="Arial" w:cs="Arial"/>
                <w:b/>
              </w:rPr>
            </w:pPr>
            <w:hyperlink r:id="rId20" w:history="1">
              <w:r w:rsidR="008720EA" w:rsidRPr="00F67118">
                <w:rPr>
                  <w:rStyle w:val="Hyperlink"/>
                  <w:rFonts w:ascii="Arial" w:hAnsi="Arial" w:cs="Arial"/>
                  <w:sz w:val="24"/>
                </w:rPr>
                <w:t>Document here</w:t>
              </w:r>
            </w:hyperlink>
            <w:r w:rsidR="008720EA" w:rsidRPr="00F67118">
              <w:rPr>
                <w:rFonts w:ascii="Arial" w:hAnsi="Arial" w:cs="Arial"/>
                <w:b/>
              </w:rPr>
              <w:t xml:space="preserve"> </w:t>
            </w:r>
          </w:p>
        </w:tc>
        <w:tc>
          <w:tcPr>
            <w:tcW w:w="3325" w:type="dxa"/>
            <w:gridSpan w:val="3"/>
          </w:tcPr>
          <w:p w:rsidR="00CB05B1" w:rsidRPr="008720EA" w:rsidRDefault="00A629A5" w:rsidP="00DD7B1F">
            <w:pPr>
              <w:pStyle w:val="NewsletterBody"/>
              <w:rPr>
                <w:rFonts w:ascii="Arial" w:hAnsi="Arial" w:cs="Arial"/>
                <w:b/>
              </w:rPr>
            </w:pPr>
            <w:r>
              <w:rPr>
                <w:noProof/>
              </w:rPr>
              <w:drawing>
                <wp:inline distT="0" distB="0" distL="0" distR="0" wp14:anchorId="102DEA49" wp14:editId="4C81AA0A">
                  <wp:extent cx="1971675" cy="1397847"/>
                  <wp:effectExtent l="0" t="0" r="0" b="0"/>
                  <wp:docPr id="5"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766" t="11418" r="22676" b="3433"/>
                          <a:stretch/>
                        </pic:blipFill>
                        <pic:spPr bwMode="auto">
                          <a:xfrm flipV="1">
                            <a:off x="0" y="0"/>
                            <a:ext cx="1985116" cy="1407376"/>
                          </a:xfrm>
                          <a:prstGeom prst="rect">
                            <a:avLst/>
                          </a:prstGeom>
                          <a:ln>
                            <a:noFill/>
                          </a:ln>
                          <a:extLst>
                            <a:ext uri="{53640926-AAD7-44D8-BBD7-CCE9431645EC}">
                              <a14:shadowObscured xmlns:a14="http://schemas.microsoft.com/office/drawing/2010/main"/>
                            </a:ext>
                          </a:extLst>
                        </pic:spPr>
                      </pic:pic>
                    </a:graphicData>
                  </a:graphic>
                </wp:inline>
              </w:drawing>
            </w:r>
          </w:p>
          <w:p w:rsidR="008720EA" w:rsidRPr="00A629A5" w:rsidRDefault="00A629A5" w:rsidP="00DD7B1F">
            <w:pPr>
              <w:pStyle w:val="NewsletterBody"/>
              <w:rPr>
                <w:noProof/>
              </w:rPr>
            </w:pPr>
            <w:r>
              <w:rPr>
                <w:noProof/>
              </w:rPr>
              <w:drawing>
                <wp:inline distT="0" distB="0" distL="0" distR="0" wp14:anchorId="3A61D21E" wp14:editId="55C6A31C">
                  <wp:extent cx="1352550" cy="1887579"/>
                  <wp:effectExtent l="0" t="0" r="0" b="0"/>
                  <wp:docPr id="6" name="Pictur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06" t="24261" r="44616" b="16993"/>
                          <a:stretch/>
                        </pic:blipFill>
                        <pic:spPr bwMode="auto">
                          <a:xfrm>
                            <a:off x="0" y="0"/>
                            <a:ext cx="1374319" cy="1917959"/>
                          </a:xfrm>
                          <a:prstGeom prst="rect">
                            <a:avLst/>
                          </a:prstGeom>
                          <a:ln>
                            <a:noFill/>
                          </a:ln>
                          <a:extLst>
                            <a:ext uri="{53640926-AAD7-44D8-BBD7-CCE9431645EC}">
                              <a14:shadowObscured xmlns:a14="http://schemas.microsoft.com/office/drawing/2010/main"/>
                            </a:ext>
                          </a:extLst>
                        </pic:spPr>
                      </pic:pic>
                    </a:graphicData>
                  </a:graphic>
                </wp:inline>
              </w:drawing>
            </w:r>
          </w:p>
        </w:tc>
      </w:tr>
      <w:tr w:rsidR="008720EA" w:rsidRPr="008720EA" w:rsidTr="00CB68FB">
        <w:tc>
          <w:tcPr>
            <w:tcW w:w="2889" w:type="dxa"/>
            <w:gridSpan w:val="2"/>
          </w:tcPr>
          <w:p w:rsidR="008720EA" w:rsidRDefault="008720EA" w:rsidP="00DD7B1F">
            <w:pPr>
              <w:pStyle w:val="NewsletterBody"/>
              <w:rPr>
                <w:noProof/>
                <w:lang w:val="en-AU" w:eastAsia="en-AU"/>
              </w:rPr>
            </w:pPr>
          </w:p>
          <w:p w:rsidR="00A629A5" w:rsidRPr="008720EA" w:rsidRDefault="00A629A5" w:rsidP="00DD7B1F">
            <w:pPr>
              <w:pStyle w:val="NewsletterBody"/>
              <w:rPr>
                <w:rFonts w:ascii="Arial" w:hAnsi="Arial" w:cs="Arial"/>
                <w:b/>
              </w:rPr>
            </w:pPr>
            <w:r>
              <w:rPr>
                <w:noProof/>
              </w:rPr>
              <w:drawing>
                <wp:inline distT="0" distB="0" distL="0" distR="0" wp14:anchorId="4C29FE3C" wp14:editId="020B195E">
                  <wp:extent cx="1697683" cy="1171575"/>
                  <wp:effectExtent l="0" t="0" r="0" b="0"/>
                  <wp:docPr id="9" name="Picture 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268" t="12846" r="23067" b="5091"/>
                          <a:stretch/>
                        </pic:blipFill>
                        <pic:spPr bwMode="auto">
                          <a:xfrm>
                            <a:off x="0" y="0"/>
                            <a:ext cx="1708999" cy="1179384"/>
                          </a:xfrm>
                          <a:prstGeom prst="rect">
                            <a:avLst/>
                          </a:prstGeom>
                          <a:ln>
                            <a:noFill/>
                          </a:ln>
                          <a:extLst>
                            <a:ext uri="{53640926-AAD7-44D8-BBD7-CCE9431645EC}">
                              <a14:shadowObscured xmlns:a14="http://schemas.microsoft.com/office/drawing/2010/main"/>
                            </a:ext>
                          </a:extLst>
                        </pic:spPr>
                      </pic:pic>
                    </a:graphicData>
                  </a:graphic>
                </wp:inline>
              </w:drawing>
            </w:r>
          </w:p>
        </w:tc>
        <w:tc>
          <w:tcPr>
            <w:tcW w:w="6140" w:type="dxa"/>
            <w:gridSpan w:val="4"/>
          </w:tcPr>
          <w:p w:rsidR="008720EA" w:rsidRPr="008720EA" w:rsidRDefault="008720EA" w:rsidP="008720EA">
            <w:pPr>
              <w:pStyle w:val="NewsletterBody"/>
              <w:rPr>
                <w:rFonts w:ascii="Arial" w:hAnsi="Arial" w:cs="Arial"/>
                <w:b/>
                <w:noProof/>
                <w:color w:val="auto"/>
                <w:sz w:val="24"/>
                <w:lang w:eastAsia="en-AU"/>
              </w:rPr>
            </w:pPr>
            <w:r w:rsidRPr="008720EA">
              <w:rPr>
                <w:rFonts w:ascii="Arial" w:hAnsi="Arial" w:cs="Arial"/>
                <w:b/>
                <w:noProof/>
                <w:color w:val="auto"/>
                <w:sz w:val="24"/>
                <w:lang w:eastAsia="en-AU"/>
              </w:rPr>
              <w:t>School to work transition and the National Disability Insurance Scheme (NDIS).</w:t>
            </w:r>
          </w:p>
          <w:p w:rsidR="008720EA" w:rsidRPr="008720EA" w:rsidRDefault="008720EA" w:rsidP="00A629A5">
            <w:pPr>
              <w:pStyle w:val="NewsletterBody"/>
              <w:spacing w:after="120"/>
              <w:jc w:val="left"/>
              <w:rPr>
                <w:rFonts w:ascii="Arial" w:hAnsi="Arial" w:cs="Arial"/>
                <w:sz w:val="24"/>
              </w:rPr>
            </w:pPr>
            <w:r w:rsidRPr="008720EA">
              <w:rPr>
                <w:rFonts w:ascii="Arial" w:hAnsi="Arial" w:cs="Arial"/>
                <w:sz w:val="24"/>
              </w:rPr>
              <w:t xml:space="preserve">In the area of school to work transition, the NDIS interfaces with the school education, training and the employment sectors. Ticket to Work networks have found that there can be some confusion around responsibilities for activities that would benefit school to work transition. We have put the following information together to support decision making. </w:t>
            </w:r>
          </w:p>
          <w:p w:rsidR="008720EA" w:rsidRPr="008720EA" w:rsidRDefault="005F6C5B" w:rsidP="00A629A5">
            <w:pPr>
              <w:pStyle w:val="NewsletterBody"/>
              <w:spacing w:after="120"/>
              <w:rPr>
                <w:rFonts w:ascii="Arial" w:hAnsi="Arial" w:cs="Arial"/>
                <w:sz w:val="24"/>
              </w:rPr>
            </w:pPr>
            <w:hyperlink r:id="rId25" w:history="1">
              <w:r w:rsidR="008720EA" w:rsidRPr="00582A4B">
                <w:rPr>
                  <w:rStyle w:val="Hyperlink"/>
                  <w:rFonts w:ascii="Arial" w:hAnsi="Arial" w:cs="Arial"/>
                  <w:sz w:val="24"/>
                </w:rPr>
                <w:t>Full document here</w:t>
              </w:r>
            </w:hyperlink>
          </w:p>
        </w:tc>
      </w:tr>
      <w:tr w:rsidR="008720EA" w:rsidRPr="008720EA" w:rsidTr="00CB68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6490" w:type="dxa"/>
            <w:gridSpan w:val="4"/>
            <w:tcBorders>
              <w:top w:val="nil"/>
              <w:left w:val="nil"/>
              <w:bottom w:val="nil"/>
              <w:right w:val="nil"/>
            </w:tcBorders>
          </w:tcPr>
          <w:p w:rsidR="00A629A5" w:rsidRPr="00A629A5" w:rsidRDefault="00A629A5" w:rsidP="00EB4911">
            <w:pPr>
              <w:pStyle w:val="NewsletterBody"/>
              <w:jc w:val="left"/>
              <w:rPr>
                <w:rFonts w:ascii="Arial" w:hAnsi="Arial" w:cs="Arial"/>
                <w:b/>
                <w:sz w:val="4"/>
                <w:szCs w:val="4"/>
              </w:rPr>
            </w:pPr>
          </w:p>
          <w:p w:rsidR="008720EA" w:rsidRPr="008720EA" w:rsidRDefault="008720EA" w:rsidP="00EB4911">
            <w:pPr>
              <w:pStyle w:val="NewsletterBody"/>
              <w:jc w:val="left"/>
              <w:rPr>
                <w:rFonts w:ascii="Arial" w:hAnsi="Arial" w:cs="Arial"/>
                <w:b/>
                <w:sz w:val="24"/>
              </w:rPr>
            </w:pPr>
            <w:r w:rsidRPr="008720EA">
              <w:rPr>
                <w:rFonts w:ascii="Arial" w:hAnsi="Arial" w:cs="Arial"/>
                <w:b/>
                <w:sz w:val="24"/>
              </w:rPr>
              <w:t>Guide to setting up an Australian School Based Traineeships</w:t>
            </w:r>
            <w:r w:rsidR="00EB4911">
              <w:rPr>
                <w:rFonts w:ascii="Arial" w:hAnsi="Arial" w:cs="Arial"/>
                <w:b/>
                <w:sz w:val="24"/>
              </w:rPr>
              <w:t>/apprenticeship</w:t>
            </w:r>
            <w:r w:rsidRPr="008720EA">
              <w:rPr>
                <w:rFonts w:ascii="Arial" w:hAnsi="Arial" w:cs="Arial"/>
                <w:b/>
                <w:sz w:val="24"/>
              </w:rPr>
              <w:t xml:space="preserve"> for Disability Employment Service Providers (DES).</w:t>
            </w:r>
          </w:p>
          <w:p w:rsidR="008720EA" w:rsidRPr="008720EA" w:rsidRDefault="008720EA" w:rsidP="00EB4911">
            <w:pPr>
              <w:pStyle w:val="NewsletterBody"/>
              <w:jc w:val="left"/>
              <w:rPr>
                <w:rFonts w:ascii="Arial" w:hAnsi="Arial" w:cs="Arial"/>
                <w:sz w:val="24"/>
              </w:rPr>
            </w:pPr>
            <w:r w:rsidRPr="008720EA">
              <w:rPr>
                <w:rFonts w:ascii="Arial" w:hAnsi="Arial" w:cs="Arial"/>
                <w:sz w:val="24"/>
              </w:rPr>
              <w:t xml:space="preserve">This document was developed to assist DES providers and other when setting up a school based traineeship/apprenticeship for a student with a disability. It includes frequently asked questions that we often get. </w:t>
            </w:r>
          </w:p>
          <w:p w:rsidR="008720EA" w:rsidRPr="008720EA" w:rsidRDefault="005F6C5B" w:rsidP="00DD7B1F">
            <w:pPr>
              <w:pStyle w:val="NewsletterBody"/>
              <w:rPr>
                <w:rFonts w:ascii="Arial" w:hAnsi="Arial" w:cs="Arial"/>
                <w:sz w:val="24"/>
              </w:rPr>
            </w:pPr>
            <w:hyperlink r:id="rId26" w:history="1">
              <w:r w:rsidR="008720EA" w:rsidRPr="008720EA">
                <w:rPr>
                  <w:rStyle w:val="Hyperlink"/>
                  <w:rFonts w:ascii="Arial" w:hAnsi="Arial" w:cs="Arial"/>
                  <w:sz w:val="24"/>
                </w:rPr>
                <w:t>Full document here</w:t>
              </w:r>
            </w:hyperlink>
          </w:p>
        </w:tc>
        <w:tc>
          <w:tcPr>
            <w:tcW w:w="2526" w:type="dxa"/>
            <w:tcBorders>
              <w:top w:val="nil"/>
              <w:left w:val="nil"/>
              <w:bottom w:val="nil"/>
              <w:right w:val="nil"/>
            </w:tcBorders>
          </w:tcPr>
          <w:p w:rsidR="008720EA" w:rsidRPr="008720EA" w:rsidRDefault="00543ED0" w:rsidP="008720EA">
            <w:pPr>
              <w:pStyle w:val="NewsletterBody"/>
              <w:rPr>
                <w:rFonts w:ascii="Arial" w:hAnsi="Arial" w:cs="Arial"/>
                <w:b/>
              </w:rPr>
            </w:pPr>
            <w:r>
              <w:rPr>
                <w:rFonts w:ascii="Arial" w:hAnsi="Arial" w:cs="Arial"/>
                <w:b/>
              </w:rPr>
              <w:t xml:space="preserve"> </w:t>
            </w:r>
            <w:r w:rsidR="00A629A5">
              <w:rPr>
                <w:noProof/>
              </w:rPr>
              <w:drawing>
                <wp:inline distT="0" distB="0" distL="0" distR="0" wp14:anchorId="64E7634D" wp14:editId="1BD979E9">
                  <wp:extent cx="1465580" cy="1704975"/>
                  <wp:effectExtent l="0" t="0" r="1270" b="9525"/>
                  <wp:docPr id="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922" t="19748" r="35919" b="12703"/>
                          <a:stretch/>
                        </pic:blipFill>
                        <pic:spPr bwMode="auto">
                          <a:xfrm>
                            <a:off x="0" y="0"/>
                            <a:ext cx="1492307" cy="1736068"/>
                          </a:xfrm>
                          <a:prstGeom prst="rect">
                            <a:avLst/>
                          </a:prstGeom>
                          <a:ln>
                            <a:noFill/>
                          </a:ln>
                          <a:extLst>
                            <a:ext uri="{53640926-AAD7-44D8-BBD7-CCE9431645EC}">
                              <a14:shadowObscured xmlns:a14="http://schemas.microsoft.com/office/drawing/2010/main"/>
                            </a:ext>
                          </a:extLst>
                        </pic:spPr>
                      </pic:pic>
                    </a:graphicData>
                  </a:graphic>
                </wp:inline>
              </w:drawing>
            </w:r>
          </w:p>
        </w:tc>
      </w:tr>
    </w:tbl>
    <w:p w:rsidR="001E6ECA" w:rsidRDefault="001E6ECA" w:rsidP="001E6ECA">
      <w:pPr>
        <w:autoSpaceDE w:val="0"/>
        <w:autoSpaceDN w:val="0"/>
        <w:adjustRightInd w:val="0"/>
        <w:spacing w:after="0" w:line="240" w:lineRule="auto"/>
        <w:rPr>
          <w:rFonts w:ascii="Arial" w:hAnsi="Arial" w:cs="Arial"/>
          <w:color w:val="000000"/>
          <w:sz w:val="80"/>
          <w:szCs w:val="80"/>
        </w:rPr>
      </w:pPr>
      <w:r w:rsidRPr="008720EA">
        <w:rPr>
          <w:rFonts w:ascii="Arial" w:hAnsi="Arial" w:cs="Arial"/>
          <w:color w:val="000000"/>
          <w:sz w:val="80"/>
          <w:szCs w:val="80"/>
        </w:rPr>
        <w:lastRenderedPageBreak/>
        <w:t>Our stories</w:t>
      </w:r>
    </w:p>
    <w:p w:rsidR="00892773" w:rsidRDefault="00892773" w:rsidP="005E1A7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Here are stories that have bee</w:t>
      </w:r>
      <w:r w:rsidR="00DD7B1F">
        <w:rPr>
          <w:rFonts w:ascii="Arial" w:hAnsi="Arial" w:cs="Arial"/>
          <w:color w:val="000000"/>
          <w:sz w:val="24"/>
          <w:szCs w:val="24"/>
        </w:rPr>
        <w:t>n in the media</w:t>
      </w:r>
      <w:r w:rsidR="0042487A">
        <w:rPr>
          <w:rFonts w:ascii="Arial" w:hAnsi="Arial" w:cs="Arial"/>
          <w:color w:val="000000"/>
          <w:sz w:val="24"/>
          <w:szCs w:val="24"/>
        </w:rPr>
        <w:t xml:space="preserve"> recently</w:t>
      </w:r>
      <w:r w:rsidR="00DD7B1F">
        <w:rPr>
          <w:rFonts w:ascii="Arial" w:hAnsi="Arial" w:cs="Arial"/>
          <w:color w:val="000000"/>
          <w:sz w:val="24"/>
          <w:szCs w:val="24"/>
        </w:rPr>
        <w:t>. They</w:t>
      </w:r>
      <w:r>
        <w:rPr>
          <w:rFonts w:ascii="Arial" w:hAnsi="Arial" w:cs="Arial"/>
          <w:color w:val="000000"/>
          <w:sz w:val="24"/>
          <w:szCs w:val="24"/>
        </w:rPr>
        <w:t xml:space="preserve"> highlight the fabulous achievements of young people involved in Ticket to Work and our Network members. </w:t>
      </w:r>
    </w:p>
    <w:p w:rsidR="0042487A" w:rsidRPr="00CB68FB" w:rsidRDefault="0042487A" w:rsidP="005E1A73">
      <w:pPr>
        <w:autoSpaceDE w:val="0"/>
        <w:autoSpaceDN w:val="0"/>
        <w:adjustRightInd w:val="0"/>
        <w:spacing w:after="0" w:line="240" w:lineRule="auto"/>
        <w:rPr>
          <w:rFonts w:ascii="Arial" w:hAnsi="Arial" w:cs="Arial"/>
          <w:color w:val="000000"/>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04"/>
      </w:tblGrid>
      <w:tr w:rsidR="0042487A" w:rsidRPr="00892773" w:rsidTr="00F67118">
        <w:tc>
          <w:tcPr>
            <w:tcW w:w="2122" w:type="dxa"/>
          </w:tcPr>
          <w:p w:rsidR="0042487A" w:rsidRPr="00892773" w:rsidRDefault="0042487A" w:rsidP="005E1A73">
            <w:pPr>
              <w:pStyle w:val="NewsletterBody"/>
              <w:rPr>
                <w:rFonts w:ascii="Arial" w:hAnsi="Arial" w:cs="Arial"/>
                <w:b/>
                <w:sz w:val="24"/>
              </w:rPr>
            </w:pPr>
            <w:r w:rsidRPr="00C52163">
              <w:rPr>
                <w:noProof/>
              </w:rPr>
              <w:drawing>
                <wp:inline distT="0" distB="0" distL="0" distR="0" wp14:anchorId="523E2760" wp14:editId="4D353035">
                  <wp:extent cx="1172922" cy="1600200"/>
                  <wp:effectExtent l="0" t="0" r="8255" b="0"/>
                  <wp:docPr id="15" name="Picture 15" descr="S:\National Ticket to Work\Media-Marketing-Photos\Case Studies- Student photos\Individual Student Files- photos and case studies\Stephen Parsons\stephen 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tional Ticket to Work\Media-Marketing-Photos\Case Studies- Student photos\Individual Student Files- photos and case studies\Stephen Parsons\stephen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4040" cy="1615368"/>
                          </a:xfrm>
                          <a:prstGeom prst="rect">
                            <a:avLst/>
                          </a:prstGeom>
                          <a:noFill/>
                          <a:ln>
                            <a:noFill/>
                          </a:ln>
                        </pic:spPr>
                      </pic:pic>
                    </a:graphicData>
                  </a:graphic>
                </wp:inline>
              </w:drawing>
            </w:r>
          </w:p>
        </w:tc>
        <w:tc>
          <w:tcPr>
            <w:tcW w:w="6904" w:type="dxa"/>
          </w:tcPr>
          <w:p w:rsidR="0042487A" w:rsidRPr="0018241F" w:rsidRDefault="0042487A" w:rsidP="005E1A73">
            <w:pPr>
              <w:pStyle w:val="NewsletterBody"/>
              <w:rPr>
                <w:rFonts w:ascii="Arial" w:hAnsi="Arial" w:cs="Arial"/>
                <w:b/>
                <w:noProof/>
                <w:color w:val="auto"/>
                <w:sz w:val="24"/>
                <w:lang w:eastAsia="en-AU"/>
              </w:rPr>
            </w:pPr>
            <w:r w:rsidRPr="0018241F">
              <w:rPr>
                <w:rFonts w:ascii="Arial" w:hAnsi="Arial" w:cs="Arial"/>
                <w:b/>
                <w:noProof/>
                <w:color w:val="auto"/>
                <w:sz w:val="24"/>
                <w:lang w:eastAsia="en-AU"/>
              </w:rPr>
              <w:t>Program helps youth into work</w:t>
            </w:r>
          </w:p>
          <w:p w:rsidR="0042487A" w:rsidRPr="0018241F" w:rsidRDefault="0042487A" w:rsidP="005E1A73">
            <w:pPr>
              <w:pStyle w:val="NewsletterBody"/>
              <w:spacing w:after="120"/>
              <w:jc w:val="left"/>
              <w:rPr>
                <w:rFonts w:ascii="Arial" w:hAnsi="Arial" w:cs="Arial"/>
                <w:sz w:val="24"/>
              </w:rPr>
            </w:pPr>
            <w:r w:rsidRPr="0018241F">
              <w:rPr>
                <w:rFonts w:ascii="Arial" w:hAnsi="Arial" w:cs="Arial"/>
                <w:sz w:val="24"/>
              </w:rPr>
              <w:t xml:space="preserve">Stephens Parsons work life is testimony to what can happen when a person with a disability gets an opportunity to improve his skills. </w:t>
            </w:r>
            <w:proofErr w:type="spellStart"/>
            <w:r w:rsidRPr="0018241F">
              <w:rPr>
                <w:rFonts w:ascii="Arial" w:hAnsi="Arial" w:cs="Arial"/>
                <w:sz w:val="24"/>
              </w:rPr>
              <w:t>Mr</w:t>
            </w:r>
            <w:proofErr w:type="spellEnd"/>
            <w:r w:rsidRPr="0018241F">
              <w:rPr>
                <w:rFonts w:ascii="Arial" w:hAnsi="Arial" w:cs="Arial"/>
                <w:sz w:val="24"/>
              </w:rPr>
              <w:t xml:space="preserve"> Parsons is part of Ticket to Work which helps young people get into the workforce. Today, he works at the Burleigh Surf Life-saving Club while he completes a Certificate III in Hospitality. “I really enjoyed working at the surf lifesaving club. I </w:t>
            </w:r>
            <w:r w:rsidR="00C0085C">
              <w:rPr>
                <w:rFonts w:ascii="Arial" w:hAnsi="Arial" w:cs="Arial"/>
                <w:sz w:val="24"/>
              </w:rPr>
              <w:t>love talking to people and being</w:t>
            </w:r>
            <w:r w:rsidRPr="0018241F">
              <w:rPr>
                <w:rFonts w:ascii="Arial" w:hAnsi="Arial" w:cs="Arial"/>
                <w:sz w:val="24"/>
              </w:rPr>
              <w:t xml:space="preserve"> around them” he said. </w:t>
            </w:r>
            <w:proofErr w:type="spellStart"/>
            <w:r w:rsidRPr="0018241F">
              <w:rPr>
                <w:rFonts w:ascii="Arial" w:hAnsi="Arial" w:cs="Arial"/>
                <w:sz w:val="24"/>
              </w:rPr>
              <w:t>Mr</w:t>
            </w:r>
            <w:proofErr w:type="spellEnd"/>
            <w:r w:rsidRPr="0018241F">
              <w:rPr>
                <w:rFonts w:ascii="Arial" w:hAnsi="Arial" w:cs="Arial"/>
                <w:sz w:val="24"/>
              </w:rPr>
              <w:t xml:space="preserve"> Parsons was full of praise for Ticket to Work. </w:t>
            </w:r>
          </w:p>
          <w:p w:rsidR="0042487A" w:rsidRPr="00470847" w:rsidRDefault="005F6C5B" w:rsidP="005E1A73">
            <w:pPr>
              <w:pStyle w:val="NewsletterBody"/>
              <w:spacing w:after="120"/>
              <w:rPr>
                <w:rFonts w:ascii="Arial" w:hAnsi="Arial" w:cs="Arial"/>
                <w:sz w:val="24"/>
              </w:rPr>
            </w:pPr>
            <w:hyperlink r:id="rId30" w:history="1">
              <w:r w:rsidR="0042487A" w:rsidRPr="0018241F">
                <w:rPr>
                  <w:rStyle w:val="Hyperlink"/>
                  <w:rFonts w:ascii="Arial" w:hAnsi="Arial" w:cs="Arial"/>
                  <w:sz w:val="24"/>
                </w:rPr>
                <w:t>Full story here</w:t>
              </w:r>
            </w:hyperlink>
          </w:p>
        </w:tc>
      </w:tr>
    </w:tbl>
    <w:p w:rsidR="00892773" w:rsidRPr="00CB68FB" w:rsidRDefault="00892773" w:rsidP="005E1A73">
      <w:pPr>
        <w:autoSpaceDE w:val="0"/>
        <w:autoSpaceDN w:val="0"/>
        <w:adjustRightInd w:val="0"/>
        <w:spacing w:after="0" w:line="240" w:lineRule="auto"/>
        <w:rPr>
          <w:rFonts w:ascii="Arial" w:hAnsi="Arial" w:cs="Arial"/>
          <w:color w:val="000000"/>
          <w:sz w:val="6"/>
          <w:szCs w:val="6"/>
        </w:rPr>
      </w:pP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1003"/>
        <w:gridCol w:w="857"/>
        <w:gridCol w:w="578"/>
        <w:gridCol w:w="3575"/>
        <w:gridCol w:w="17"/>
        <w:gridCol w:w="60"/>
      </w:tblGrid>
      <w:tr w:rsidR="001B3E12" w:rsidRPr="00892773" w:rsidTr="00FD2B4C">
        <w:tc>
          <w:tcPr>
            <w:tcW w:w="4847" w:type="dxa"/>
            <w:gridSpan w:val="3"/>
          </w:tcPr>
          <w:p w:rsidR="001B3E12" w:rsidRDefault="001B3E12" w:rsidP="005E1A73">
            <w:pPr>
              <w:rPr>
                <w:rFonts w:ascii="Arial" w:hAnsi="Arial" w:cs="Arial"/>
                <w:b/>
                <w:noProof/>
                <w:sz w:val="24"/>
                <w:szCs w:val="24"/>
                <w:lang w:val="en-US" w:eastAsia="en-AU"/>
              </w:rPr>
            </w:pPr>
            <w:r w:rsidRPr="00892773">
              <w:rPr>
                <w:rFonts w:ascii="Arial" w:hAnsi="Arial" w:cs="Arial"/>
                <w:b/>
                <w:noProof/>
                <w:sz w:val="24"/>
                <w:szCs w:val="24"/>
                <w:lang w:val="en-US" w:eastAsia="en-AU"/>
              </w:rPr>
              <w:t xml:space="preserve">Tasmanian Ticket to Work participants get recognised for their great work. </w:t>
            </w:r>
          </w:p>
          <w:p w:rsidR="001B3E12" w:rsidRPr="00892773" w:rsidRDefault="001B3E12" w:rsidP="005E1A73">
            <w:pPr>
              <w:rPr>
                <w:rFonts w:ascii="Arial" w:hAnsi="Arial" w:cs="Arial"/>
                <w:b/>
                <w:noProof/>
                <w:sz w:val="24"/>
                <w:szCs w:val="24"/>
                <w:lang w:val="en-US" w:eastAsia="en-AU"/>
              </w:rPr>
            </w:pPr>
          </w:p>
          <w:p w:rsidR="001B3E12" w:rsidRPr="00892773" w:rsidRDefault="001B3E12" w:rsidP="005E1A73">
            <w:pPr>
              <w:rPr>
                <w:rFonts w:ascii="Arial" w:hAnsi="Arial" w:cs="Arial"/>
                <w:color w:val="000000"/>
                <w:sz w:val="24"/>
                <w:szCs w:val="24"/>
                <w:lang w:val="en-US"/>
              </w:rPr>
            </w:pPr>
            <w:r w:rsidRPr="00892773">
              <w:rPr>
                <w:rFonts w:ascii="Arial" w:hAnsi="Arial" w:cs="Arial"/>
                <w:color w:val="000000"/>
                <w:sz w:val="24"/>
                <w:szCs w:val="24"/>
                <w:lang w:val="en-US"/>
              </w:rPr>
              <w:t>Ticket to Work participants have taken a clean sweep at the Tasmania training awards.</w:t>
            </w:r>
          </w:p>
          <w:p w:rsidR="001B3E12" w:rsidRPr="00892773" w:rsidRDefault="001B3E12" w:rsidP="005E1A73">
            <w:pPr>
              <w:pStyle w:val="NewsletterBody"/>
              <w:spacing w:after="120"/>
              <w:rPr>
                <w:rFonts w:ascii="Arial" w:hAnsi="Arial" w:cs="Arial"/>
                <w:sz w:val="24"/>
              </w:rPr>
            </w:pPr>
            <w:r w:rsidRPr="00892773">
              <w:rPr>
                <w:rFonts w:ascii="Arial" w:hAnsi="Arial" w:cs="Arial"/>
                <w:sz w:val="24"/>
              </w:rPr>
              <w:t>Jacob, Hannah and Rhiannon are all part of the Southern Tasmania Ticket to Work initiative. Well done on your awards</w:t>
            </w:r>
          </w:p>
          <w:p w:rsidR="001B3E12" w:rsidRPr="00892773" w:rsidRDefault="005F6C5B" w:rsidP="005E1A73">
            <w:pPr>
              <w:pStyle w:val="NewsletterBody"/>
              <w:spacing w:after="120"/>
              <w:rPr>
                <w:rFonts w:ascii="Arial" w:hAnsi="Arial" w:cs="Arial"/>
                <w:sz w:val="24"/>
              </w:rPr>
            </w:pPr>
            <w:hyperlink r:id="rId31" w:history="1">
              <w:r w:rsidR="001B3E12" w:rsidRPr="00543ED0">
                <w:rPr>
                  <w:rStyle w:val="Hyperlink"/>
                  <w:rFonts w:ascii="Arial" w:hAnsi="Arial" w:cs="Arial"/>
                  <w:sz w:val="24"/>
                </w:rPr>
                <w:t>Full story here</w:t>
              </w:r>
            </w:hyperlink>
            <w:r w:rsidR="001B3E12" w:rsidRPr="00892773">
              <w:rPr>
                <w:rFonts w:ascii="Arial" w:hAnsi="Arial" w:cs="Arial"/>
                <w:sz w:val="24"/>
              </w:rPr>
              <w:t xml:space="preserve"> </w:t>
            </w:r>
          </w:p>
        </w:tc>
        <w:tc>
          <w:tcPr>
            <w:tcW w:w="4225" w:type="dxa"/>
            <w:gridSpan w:val="4"/>
          </w:tcPr>
          <w:p w:rsidR="00543ED0" w:rsidRDefault="005E1A73" w:rsidP="005E1A73">
            <w:pPr>
              <w:rPr>
                <w:rFonts w:ascii="Arial" w:hAnsi="Arial" w:cs="Arial"/>
                <w:b/>
                <w:noProof/>
                <w:sz w:val="24"/>
                <w:szCs w:val="24"/>
                <w:lang w:val="en-US" w:eastAsia="en-AU"/>
              </w:rPr>
            </w:pPr>
            <w:r w:rsidRPr="006E2C41">
              <w:rPr>
                <w:noProof/>
                <w:lang w:val="en-US"/>
              </w:rPr>
              <w:drawing>
                <wp:inline distT="0" distB="0" distL="0" distR="0" wp14:anchorId="06D693FF" wp14:editId="70F861E5">
                  <wp:extent cx="2468880" cy="1645920"/>
                  <wp:effectExtent l="0" t="0" r="7620" b="0"/>
                  <wp:docPr id="13" name="Picture 13" descr="C:\Users\michelle.wakeford\AppData\Local\Microsoft\Windows\Temporary Internet Files\Content.Outlook\EXIZWP7Q\Equity Award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wakeford\AppData\Local\Microsoft\Windows\Temporary Internet Files\Content.Outlook\EXIZWP7Q\Equity Award Winner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0802" cy="1647201"/>
                          </a:xfrm>
                          <a:prstGeom prst="rect">
                            <a:avLst/>
                          </a:prstGeom>
                          <a:noFill/>
                          <a:ln>
                            <a:noFill/>
                          </a:ln>
                        </pic:spPr>
                      </pic:pic>
                    </a:graphicData>
                  </a:graphic>
                </wp:inline>
              </w:drawing>
            </w:r>
          </w:p>
          <w:p w:rsidR="001B3E12" w:rsidRPr="00892773" w:rsidRDefault="001B3E12" w:rsidP="005E1A73">
            <w:pPr>
              <w:rPr>
                <w:rFonts w:ascii="Arial" w:hAnsi="Arial" w:cs="Arial"/>
                <w:b/>
                <w:noProof/>
                <w:sz w:val="24"/>
                <w:szCs w:val="24"/>
                <w:lang w:val="en-US" w:eastAsia="en-AU"/>
              </w:rPr>
            </w:pPr>
          </w:p>
        </w:tc>
      </w:tr>
      <w:tr w:rsidR="001B3E12" w:rsidRPr="00892773" w:rsidTr="00FD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7" w:type="dxa"/>
        </w:trPr>
        <w:tc>
          <w:tcPr>
            <w:tcW w:w="3986" w:type="dxa"/>
            <w:gridSpan w:val="2"/>
            <w:tcBorders>
              <w:top w:val="nil"/>
              <w:left w:val="nil"/>
              <w:bottom w:val="nil"/>
              <w:right w:val="nil"/>
            </w:tcBorders>
          </w:tcPr>
          <w:p w:rsidR="001B3E12" w:rsidRDefault="001B3E12" w:rsidP="005E1A73">
            <w:pPr>
              <w:pStyle w:val="NewsletterBody"/>
              <w:rPr>
                <w:rFonts w:ascii="Arial" w:hAnsi="Arial" w:cs="Arial"/>
                <w:b/>
                <w:sz w:val="24"/>
              </w:rPr>
            </w:pPr>
          </w:p>
          <w:p w:rsidR="001B3E12" w:rsidRDefault="001B3E12" w:rsidP="005E1A73">
            <w:pPr>
              <w:pStyle w:val="NewsletterBody"/>
              <w:rPr>
                <w:rFonts w:ascii="Arial" w:hAnsi="Arial" w:cs="Arial"/>
                <w:b/>
                <w:sz w:val="24"/>
              </w:rPr>
            </w:pPr>
            <w:r w:rsidRPr="00A3169F">
              <w:rPr>
                <w:noProof/>
              </w:rPr>
              <w:drawing>
                <wp:inline distT="0" distB="0" distL="0" distR="0" wp14:anchorId="1B0E94E6" wp14:editId="7DB81BB6">
                  <wp:extent cx="2331016" cy="1524000"/>
                  <wp:effectExtent l="0" t="0" r="0" b="0"/>
                  <wp:docPr id="16" name="Picture 16" descr="\\NDS.local\VIC\Folders$\Samantha.Trent\Desktop\School-to-work.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S.local\VIC\Folders$\Samantha.Trent\Desktop\School-to-wor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9167" cy="1575094"/>
                          </a:xfrm>
                          <a:prstGeom prst="rect">
                            <a:avLst/>
                          </a:prstGeom>
                          <a:noFill/>
                          <a:ln>
                            <a:noFill/>
                          </a:ln>
                        </pic:spPr>
                      </pic:pic>
                    </a:graphicData>
                  </a:graphic>
                </wp:inline>
              </w:drawing>
            </w:r>
          </w:p>
          <w:p w:rsidR="001B3E12" w:rsidRPr="00892773" w:rsidRDefault="001B3E12" w:rsidP="005E1A73">
            <w:pPr>
              <w:pStyle w:val="NewsletterBody"/>
              <w:rPr>
                <w:rFonts w:ascii="Arial" w:hAnsi="Arial" w:cs="Arial"/>
                <w:b/>
                <w:sz w:val="24"/>
              </w:rPr>
            </w:pPr>
          </w:p>
        </w:tc>
        <w:tc>
          <w:tcPr>
            <w:tcW w:w="5009" w:type="dxa"/>
            <w:gridSpan w:val="3"/>
            <w:tcBorders>
              <w:top w:val="nil"/>
              <w:left w:val="nil"/>
              <w:bottom w:val="nil"/>
              <w:right w:val="nil"/>
            </w:tcBorders>
          </w:tcPr>
          <w:p w:rsidR="001B3E12" w:rsidRPr="00470847" w:rsidRDefault="001B3E12" w:rsidP="005E1A73">
            <w:pPr>
              <w:spacing w:after="200"/>
              <w:jc w:val="both"/>
              <w:rPr>
                <w:rFonts w:ascii="Arial" w:hAnsi="Arial" w:cs="Arial"/>
                <w:b/>
                <w:noProof/>
                <w:sz w:val="24"/>
                <w:szCs w:val="24"/>
                <w:lang w:val="en-US" w:eastAsia="en-AU"/>
              </w:rPr>
            </w:pPr>
            <w:r w:rsidRPr="00470847">
              <w:rPr>
                <w:rFonts w:ascii="Arial" w:hAnsi="Arial" w:cs="Arial"/>
                <w:b/>
                <w:noProof/>
                <w:sz w:val="24"/>
                <w:szCs w:val="24"/>
                <w:lang w:val="en-US" w:eastAsia="en-AU"/>
              </w:rPr>
              <w:t>Ella</w:t>
            </w:r>
            <w:r>
              <w:rPr>
                <w:rFonts w:ascii="Arial" w:hAnsi="Arial" w:cs="Arial"/>
                <w:b/>
                <w:noProof/>
                <w:sz w:val="24"/>
                <w:szCs w:val="24"/>
                <w:lang w:val="en-US" w:eastAsia="en-AU"/>
              </w:rPr>
              <w:t>’s Story</w:t>
            </w:r>
          </w:p>
          <w:p w:rsidR="001B3E12" w:rsidRPr="00470847" w:rsidRDefault="001B3E12" w:rsidP="005E1A73">
            <w:pPr>
              <w:spacing w:after="200"/>
              <w:rPr>
                <w:rFonts w:ascii="Arial" w:hAnsi="Arial" w:cs="Arial"/>
                <w:sz w:val="24"/>
                <w:szCs w:val="24"/>
                <w:lang w:val="en-US"/>
              </w:rPr>
            </w:pPr>
            <w:r>
              <w:rPr>
                <w:rFonts w:ascii="Arial" w:hAnsi="Arial" w:cs="Arial"/>
                <w:sz w:val="24"/>
                <w:szCs w:val="24"/>
                <w:lang w:val="en-US"/>
              </w:rPr>
              <w:t xml:space="preserve">Ella took </w:t>
            </w:r>
            <w:r w:rsidRPr="00470847">
              <w:rPr>
                <w:rFonts w:ascii="Arial" w:hAnsi="Arial" w:cs="Arial"/>
                <w:sz w:val="24"/>
                <w:szCs w:val="24"/>
                <w:lang w:val="en-US"/>
              </w:rPr>
              <w:t xml:space="preserve">part of a project between Ticket to Work </w:t>
            </w:r>
            <w:r>
              <w:rPr>
                <w:rFonts w:ascii="Arial" w:hAnsi="Arial" w:cs="Arial"/>
                <w:sz w:val="24"/>
                <w:szCs w:val="24"/>
                <w:lang w:val="en-US"/>
              </w:rPr>
              <w:t xml:space="preserve">networks in </w:t>
            </w:r>
            <w:r w:rsidRPr="00470847">
              <w:rPr>
                <w:rFonts w:ascii="Arial" w:hAnsi="Arial" w:cs="Arial"/>
                <w:sz w:val="24"/>
                <w:szCs w:val="24"/>
                <w:lang w:val="en-US"/>
              </w:rPr>
              <w:t xml:space="preserve">Western Australian and the National Disability Insurance Agency. </w:t>
            </w:r>
          </w:p>
          <w:p w:rsidR="001B3E12" w:rsidRPr="00470847" w:rsidRDefault="001B3E12" w:rsidP="005E1A73">
            <w:pPr>
              <w:spacing w:after="120"/>
              <w:rPr>
                <w:rFonts w:ascii="Arial" w:hAnsi="Arial" w:cs="Arial"/>
                <w:b/>
                <w:noProof/>
                <w:sz w:val="24"/>
                <w:szCs w:val="24"/>
                <w:lang w:val="en-US" w:eastAsia="en-AU"/>
              </w:rPr>
            </w:pPr>
            <w:r w:rsidRPr="00470847">
              <w:rPr>
                <w:rFonts w:ascii="Arial" w:hAnsi="Arial" w:cs="Arial"/>
                <w:sz w:val="24"/>
                <w:szCs w:val="24"/>
                <w:lang w:val="en-US"/>
              </w:rPr>
              <w:t>“This project comes at the critical juncture between childhood and adulthood when young people are making</w:t>
            </w:r>
            <w:r>
              <w:rPr>
                <w:rFonts w:ascii="Arial" w:hAnsi="Arial" w:cs="Arial"/>
                <w:sz w:val="24"/>
                <w:szCs w:val="24"/>
                <w:lang w:val="en-US"/>
              </w:rPr>
              <w:t xml:space="preserve"> decisions about their future. Support is </w:t>
            </w:r>
            <w:r w:rsidRPr="00470847">
              <w:rPr>
                <w:rFonts w:ascii="Arial" w:hAnsi="Arial" w:cs="Arial"/>
                <w:sz w:val="24"/>
                <w:szCs w:val="24"/>
                <w:lang w:val="en-US"/>
              </w:rPr>
              <w:t xml:space="preserve">available to students with very significant </w:t>
            </w:r>
            <w:r>
              <w:rPr>
                <w:rFonts w:ascii="Arial" w:hAnsi="Arial" w:cs="Arial"/>
                <w:sz w:val="24"/>
                <w:szCs w:val="24"/>
                <w:lang w:val="en-US"/>
              </w:rPr>
              <w:t xml:space="preserve">disability </w:t>
            </w:r>
            <w:r w:rsidRPr="00470847">
              <w:rPr>
                <w:rFonts w:ascii="Arial" w:hAnsi="Arial" w:cs="Arial"/>
                <w:sz w:val="24"/>
                <w:szCs w:val="24"/>
                <w:lang w:val="en-US"/>
              </w:rPr>
              <w:t>who never before though</w:t>
            </w:r>
            <w:r>
              <w:rPr>
                <w:rFonts w:ascii="Arial" w:hAnsi="Arial" w:cs="Arial"/>
                <w:sz w:val="24"/>
                <w:szCs w:val="24"/>
                <w:lang w:val="en-US"/>
              </w:rPr>
              <w:t>t work was an option,”</w:t>
            </w:r>
            <w:r w:rsidRPr="00470847">
              <w:rPr>
                <w:rFonts w:ascii="Arial" w:hAnsi="Arial" w:cs="Arial"/>
                <w:sz w:val="24"/>
                <w:szCs w:val="24"/>
                <w:lang w:val="en-US"/>
              </w:rPr>
              <w:t xml:space="preserve"> </w:t>
            </w:r>
            <w:proofErr w:type="spellStart"/>
            <w:r w:rsidRPr="00470847">
              <w:rPr>
                <w:rFonts w:ascii="Arial" w:hAnsi="Arial" w:cs="Arial"/>
                <w:sz w:val="24"/>
                <w:szCs w:val="24"/>
                <w:lang w:val="en-US"/>
              </w:rPr>
              <w:t>Ms</w:t>
            </w:r>
            <w:proofErr w:type="spellEnd"/>
            <w:r w:rsidRPr="00470847">
              <w:rPr>
                <w:rFonts w:ascii="Arial" w:hAnsi="Arial" w:cs="Arial"/>
                <w:sz w:val="24"/>
                <w:szCs w:val="24"/>
                <w:lang w:val="en-US"/>
              </w:rPr>
              <w:t xml:space="preserve"> </w:t>
            </w:r>
            <w:r>
              <w:rPr>
                <w:rFonts w:ascii="Arial" w:hAnsi="Arial" w:cs="Arial"/>
                <w:sz w:val="24"/>
                <w:szCs w:val="24"/>
                <w:lang w:val="en-US"/>
              </w:rPr>
              <w:t xml:space="preserve">Kerry </w:t>
            </w:r>
            <w:proofErr w:type="spellStart"/>
            <w:r w:rsidRPr="00470847">
              <w:rPr>
                <w:rFonts w:ascii="Arial" w:hAnsi="Arial" w:cs="Arial"/>
                <w:sz w:val="24"/>
                <w:szCs w:val="24"/>
                <w:lang w:val="en-US"/>
              </w:rPr>
              <w:t>Stopher</w:t>
            </w:r>
            <w:proofErr w:type="spellEnd"/>
            <w:r w:rsidRPr="00470847">
              <w:rPr>
                <w:rFonts w:ascii="Arial" w:hAnsi="Arial" w:cs="Arial"/>
                <w:sz w:val="24"/>
                <w:szCs w:val="24"/>
                <w:lang w:val="en-US"/>
              </w:rPr>
              <w:t xml:space="preserve"> from the NDIA</w:t>
            </w:r>
            <w:r w:rsidR="008E1BA1">
              <w:rPr>
                <w:rFonts w:ascii="Arial" w:hAnsi="Arial" w:cs="Arial"/>
                <w:sz w:val="24"/>
                <w:szCs w:val="24"/>
                <w:lang w:val="en-US"/>
              </w:rPr>
              <w:t>.</w:t>
            </w:r>
          </w:p>
          <w:p w:rsidR="001B3E12" w:rsidRDefault="005F6C5B" w:rsidP="005E1A73">
            <w:pPr>
              <w:pStyle w:val="NewsletterBody"/>
              <w:spacing w:after="120"/>
              <w:rPr>
                <w:rStyle w:val="Hyperlink"/>
                <w:rFonts w:ascii="Arial" w:hAnsi="Arial" w:cs="Arial"/>
                <w:sz w:val="24"/>
              </w:rPr>
            </w:pPr>
            <w:hyperlink r:id="rId35" w:history="1">
              <w:r w:rsidR="001B3E12" w:rsidRPr="00470847">
                <w:rPr>
                  <w:rStyle w:val="Hyperlink"/>
                  <w:rFonts w:ascii="Arial" w:hAnsi="Arial" w:cs="Arial"/>
                  <w:sz w:val="24"/>
                </w:rPr>
                <w:t>Full story here</w:t>
              </w:r>
            </w:hyperlink>
          </w:p>
          <w:p w:rsidR="005E1A73" w:rsidRPr="00892773" w:rsidRDefault="005E1A73" w:rsidP="005E1A73">
            <w:pPr>
              <w:pStyle w:val="NewsletterBody"/>
              <w:spacing w:after="120"/>
              <w:rPr>
                <w:rFonts w:ascii="Arial" w:hAnsi="Arial" w:cs="Arial"/>
                <w:sz w:val="24"/>
              </w:rPr>
            </w:pPr>
          </w:p>
        </w:tc>
      </w:tr>
      <w:tr w:rsidR="00895FBE" w:rsidRPr="00016619" w:rsidTr="00FD2B4C">
        <w:trPr>
          <w:gridAfter w:val="1"/>
          <w:wAfter w:w="60" w:type="dxa"/>
        </w:trPr>
        <w:tc>
          <w:tcPr>
            <w:tcW w:w="5425" w:type="dxa"/>
            <w:gridSpan w:val="4"/>
          </w:tcPr>
          <w:p w:rsidR="00FD2B4C" w:rsidRDefault="00FD2B4C" w:rsidP="005E1A73">
            <w:pPr>
              <w:rPr>
                <w:rFonts w:ascii="Arial" w:hAnsi="Arial" w:cs="Arial"/>
                <w:b/>
                <w:sz w:val="24"/>
                <w:szCs w:val="24"/>
                <w:lang w:val="en"/>
              </w:rPr>
            </w:pPr>
          </w:p>
          <w:p w:rsidR="00895FBE" w:rsidRDefault="00895FBE" w:rsidP="005E1A73">
            <w:pPr>
              <w:rPr>
                <w:rFonts w:ascii="Arial" w:hAnsi="Arial" w:cs="Arial"/>
                <w:b/>
                <w:sz w:val="24"/>
                <w:szCs w:val="24"/>
                <w:lang w:val="en"/>
              </w:rPr>
            </w:pPr>
            <w:r w:rsidRPr="00016619">
              <w:rPr>
                <w:rFonts w:ascii="Arial" w:hAnsi="Arial" w:cs="Arial"/>
                <w:b/>
                <w:sz w:val="24"/>
                <w:szCs w:val="24"/>
                <w:lang w:val="en"/>
              </w:rPr>
              <w:t>WA Employment Pilot: A case study with Inclusion WA</w:t>
            </w:r>
          </w:p>
          <w:p w:rsidR="00895FBE" w:rsidRPr="001B3E12" w:rsidRDefault="00895FBE" w:rsidP="005E1A73">
            <w:pPr>
              <w:rPr>
                <w:rFonts w:ascii="Arial" w:hAnsi="Arial" w:cs="Arial"/>
                <w:b/>
                <w:sz w:val="8"/>
                <w:szCs w:val="8"/>
                <w:lang w:val="en"/>
              </w:rPr>
            </w:pPr>
          </w:p>
          <w:p w:rsidR="00895FBE" w:rsidRDefault="00895FBE" w:rsidP="005E1A73">
            <w:pPr>
              <w:rPr>
                <w:rFonts w:ascii="Arial" w:eastAsia="Times New Roman" w:hAnsi="Arial" w:cs="Arial"/>
                <w:sz w:val="24"/>
                <w:szCs w:val="24"/>
                <w:lang w:val="en" w:eastAsia="en-AU"/>
              </w:rPr>
            </w:pPr>
            <w:r w:rsidRPr="00016619">
              <w:rPr>
                <w:rFonts w:ascii="Arial" w:eastAsia="Times New Roman" w:hAnsi="Arial" w:cs="Arial"/>
                <w:sz w:val="24"/>
                <w:szCs w:val="24"/>
                <w:lang w:val="en" w:eastAsia="en-AU"/>
              </w:rPr>
              <w:t xml:space="preserve">This month, NDS sat down with Jessica De </w:t>
            </w:r>
            <w:proofErr w:type="spellStart"/>
            <w:r w:rsidRPr="00016619">
              <w:rPr>
                <w:rFonts w:ascii="Arial" w:eastAsia="Times New Roman" w:hAnsi="Arial" w:cs="Arial"/>
                <w:sz w:val="24"/>
                <w:szCs w:val="24"/>
                <w:lang w:val="en" w:eastAsia="en-AU"/>
              </w:rPr>
              <w:t>Masi</w:t>
            </w:r>
            <w:proofErr w:type="spellEnd"/>
            <w:r w:rsidRPr="00016619">
              <w:rPr>
                <w:rFonts w:ascii="Arial" w:eastAsia="Times New Roman" w:hAnsi="Arial" w:cs="Arial"/>
                <w:sz w:val="24"/>
                <w:szCs w:val="24"/>
                <w:lang w:val="en" w:eastAsia="en-AU"/>
              </w:rPr>
              <w:t xml:space="preserve">, Coordinator at Inclusion WA, to talk about the </w:t>
            </w:r>
            <w:proofErr w:type="spellStart"/>
            <w:r w:rsidRPr="00016619">
              <w:rPr>
                <w:rFonts w:ascii="Arial" w:eastAsia="Times New Roman" w:hAnsi="Arial" w:cs="Arial"/>
                <w:sz w:val="24"/>
                <w:szCs w:val="24"/>
                <w:lang w:val="en" w:eastAsia="en-AU"/>
              </w:rPr>
              <w:t>organisation’s</w:t>
            </w:r>
            <w:proofErr w:type="spellEnd"/>
            <w:r w:rsidRPr="00016619">
              <w:rPr>
                <w:rFonts w:ascii="Arial" w:eastAsia="Times New Roman" w:hAnsi="Arial" w:cs="Arial"/>
                <w:sz w:val="24"/>
                <w:szCs w:val="24"/>
                <w:lang w:val="en" w:eastAsia="en-AU"/>
              </w:rPr>
              <w:t xml:space="preserve"> involvement in a pilot that aims to give students the best opportunity to start their post-school lives with employment. </w:t>
            </w:r>
          </w:p>
          <w:p w:rsidR="00895FBE" w:rsidRPr="005E1A73" w:rsidRDefault="00895FBE" w:rsidP="005E1A73">
            <w:pPr>
              <w:spacing w:after="120"/>
              <w:rPr>
                <w:rFonts w:ascii="Arial" w:eastAsia="Times New Roman" w:hAnsi="Arial" w:cs="Arial"/>
                <w:sz w:val="24"/>
                <w:szCs w:val="24"/>
                <w:lang w:val="en" w:eastAsia="en-AU"/>
              </w:rPr>
            </w:pPr>
            <w:r w:rsidRPr="00016619">
              <w:rPr>
                <w:rFonts w:ascii="Arial" w:eastAsia="Times New Roman" w:hAnsi="Arial" w:cs="Arial"/>
                <w:sz w:val="24"/>
                <w:szCs w:val="24"/>
                <w:lang w:val="en" w:eastAsia="en-AU"/>
              </w:rPr>
              <w:t xml:space="preserve">This pilot is founded on the belief that all people who wish to work can, if they are </w:t>
            </w:r>
            <w:r>
              <w:rPr>
                <w:rFonts w:ascii="Arial" w:eastAsia="Times New Roman" w:hAnsi="Arial" w:cs="Arial"/>
                <w:sz w:val="24"/>
                <w:szCs w:val="24"/>
                <w:lang w:val="en" w:eastAsia="en-AU"/>
              </w:rPr>
              <w:t xml:space="preserve">given the appropriate support. </w:t>
            </w:r>
          </w:p>
          <w:p w:rsidR="00895FBE" w:rsidRDefault="005F6C5B" w:rsidP="005E1A73">
            <w:pPr>
              <w:spacing w:after="120"/>
              <w:rPr>
                <w:rFonts w:ascii="Arial" w:hAnsi="Arial" w:cs="Arial"/>
                <w:sz w:val="24"/>
                <w:szCs w:val="24"/>
              </w:rPr>
            </w:pPr>
            <w:hyperlink r:id="rId36" w:history="1">
              <w:r w:rsidR="00895FBE" w:rsidRPr="007505C5">
                <w:rPr>
                  <w:rStyle w:val="Hyperlink"/>
                  <w:rFonts w:ascii="Arial" w:hAnsi="Arial" w:cs="Arial"/>
                  <w:sz w:val="24"/>
                  <w:szCs w:val="24"/>
                </w:rPr>
                <w:t>Full story here</w:t>
              </w:r>
            </w:hyperlink>
            <w:r w:rsidR="008E1BA1">
              <w:rPr>
                <w:rFonts w:ascii="Arial" w:hAnsi="Arial" w:cs="Arial"/>
                <w:sz w:val="24"/>
                <w:szCs w:val="24"/>
              </w:rPr>
              <w:t xml:space="preserve"> </w:t>
            </w:r>
            <w:r w:rsidR="00FD2B4C">
              <w:rPr>
                <w:rFonts w:ascii="Arial" w:hAnsi="Arial" w:cs="Arial"/>
                <w:sz w:val="24"/>
                <w:szCs w:val="24"/>
              </w:rPr>
              <w:t xml:space="preserve"> watch the</w:t>
            </w:r>
            <w:r w:rsidR="00CB10FF">
              <w:rPr>
                <w:rFonts w:ascii="Arial" w:hAnsi="Arial" w:cs="Arial"/>
                <w:sz w:val="24"/>
                <w:szCs w:val="24"/>
              </w:rPr>
              <w:t xml:space="preserve"> </w:t>
            </w:r>
            <w:hyperlink r:id="rId37" w:history="1">
              <w:r w:rsidR="00CB10FF" w:rsidRPr="00CB10FF">
                <w:rPr>
                  <w:rStyle w:val="Hyperlink"/>
                  <w:rFonts w:ascii="Arial" w:hAnsi="Arial" w:cs="Arial"/>
                  <w:sz w:val="24"/>
                  <w:szCs w:val="24"/>
                </w:rPr>
                <w:t>video</w:t>
              </w:r>
            </w:hyperlink>
          </w:p>
          <w:p w:rsidR="00185719" w:rsidRPr="008E1BA1" w:rsidRDefault="00185719" w:rsidP="005E1A73">
            <w:pPr>
              <w:spacing w:after="120"/>
              <w:rPr>
                <w:rFonts w:ascii="Arial" w:hAnsi="Arial" w:cs="Arial"/>
                <w:sz w:val="24"/>
                <w:szCs w:val="24"/>
              </w:rPr>
            </w:pPr>
          </w:p>
        </w:tc>
        <w:tc>
          <w:tcPr>
            <w:tcW w:w="3587" w:type="dxa"/>
            <w:gridSpan w:val="2"/>
          </w:tcPr>
          <w:p w:rsidR="00895FBE" w:rsidRDefault="00895FBE" w:rsidP="005E1A73">
            <w:pPr>
              <w:pStyle w:val="NewsletterBody"/>
            </w:pPr>
          </w:p>
          <w:p w:rsidR="00FD2B4C" w:rsidRDefault="005F6C5B" w:rsidP="005E1A73">
            <w:pPr>
              <w:pStyle w:val="NewsletterBody"/>
              <w:rPr>
                <w:color w:val="auto"/>
              </w:rPr>
            </w:pPr>
            <w:hyperlink r:id="rId38" w:history="1">
              <w:r w:rsidR="00FD2B4C" w:rsidRPr="00016619">
                <w:rPr>
                  <w:color w:val="auto"/>
                </w:rPr>
                <w:object w:dxaOrig="4605" w:dyaOrig="3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135.75pt" o:ole="">
                    <v:imagedata r:id="rId39" o:title=""/>
                  </v:shape>
                  <o:OLEObject Type="Embed" ProgID="PBrush" ShapeID="_x0000_i1025" DrawAspect="Content" ObjectID="_1556621369" r:id="rId40"/>
                </w:object>
              </w:r>
            </w:hyperlink>
          </w:p>
          <w:p w:rsidR="00895FBE" w:rsidRPr="00016619" w:rsidRDefault="00895FBE" w:rsidP="005E1A73">
            <w:pPr>
              <w:pStyle w:val="NewsletterBody"/>
              <w:rPr>
                <w:rFonts w:ascii="Arial" w:hAnsi="Arial" w:cs="Arial"/>
                <w:b/>
                <w:color w:val="auto"/>
              </w:rPr>
            </w:pPr>
          </w:p>
        </w:tc>
      </w:tr>
      <w:tr w:rsidR="001B3E12" w:rsidRPr="008720EA" w:rsidTr="00FD2B4C">
        <w:trPr>
          <w:gridAfter w:val="1"/>
          <w:wAfter w:w="60" w:type="dxa"/>
        </w:trPr>
        <w:tc>
          <w:tcPr>
            <w:tcW w:w="2982" w:type="dxa"/>
          </w:tcPr>
          <w:p w:rsidR="001B3E12" w:rsidRPr="001261D2" w:rsidRDefault="001261D2" w:rsidP="001261D2">
            <w:pPr>
              <w:rPr>
                <w:rFonts w:ascii="Arial" w:hAnsi="Arial" w:cs="Arial"/>
                <w:color w:val="000000"/>
                <w:sz w:val="24"/>
                <w:szCs w:val="24"/>
              </w:rPr>
            </w:pPr>
            <w:r>
              <w:rPr>
                <w:rFonts w:ascii="Arial" w:hAnsi="Arial" w:cs="Arial"/>
                <w:color w:val="000000"/>
                <w:sz w:val="24"/>
                <w:szCs w:val="24"/>
              </w:rPr>
              <w:t xml:space="preserve"> </w:t>
            </w:r>
            <w:hyperlink r:id="rId41" w:history="1">
              <w:r w:rsidR="005E1A73">
                <w:object w:dxaOrig="1890" w:dyaOrig="2790">
                  <v:shape id="_x0000_i1026" type="#_x0000_t75" style="width:108pt;height:135.75pt" o:ole="">
                    <v:imagedata r:id="rId42" o:title=""/>
                  </v:shape>
                  <o:OLEObject Type="Embed" ProgID="PBrush" ShapeID="_x0000_i1026" DrawAspect="Content" ObjectID="_1556621370" r:id="rId43"/>
                </w:object>
              </w:r>
            </w:hyperlink>
          </w:p>
        </w:tc>
        <w:tc>
          <w:tcPr>
            <w:tcW w:w="6030" w:type="dxa"/>
            <w:gridSpan w:val="5"/>
          </w:tcPr>
          <w:p w:rsidR="00EE02A4" w:rsidRDefault="00EE02A4" w:rsidP="00EE02A4">
            <w:pPr>
              <w:rPr>
                <w:rFonts w:ascii="Arial" w:hAnsi="Arial" w:cs="Arial"/>
                <w:b/>
                <w:noProof/>
                <w:sz w:val="24"/>
                <w:szCs w:val="24"/>
                <w:lang w:eastAsia="en-AU"/>
              </w:rPr>
            </w:pPr>
            <w:r w:rsidRPr="00892773">
              <w:rPr>
                <w:rFonts w:ascii="Arial" w:hAnsi="Arial" w:cs="Arial"/>
                <w:b/>
                <w:noProof/>
                <w:sz w:val="24"/>
                <w:szCs w:val="24"/>
                <w:lang w:eastAsia="en-AU"/>
              </w:rPr>
              <w:t>Innovative Careers Program wins award</w:t>
            </w:r>
          </w:p>
          <w:p w:rsidR="00EE02A4" w:rsidRPr="005E1A73" w:rsidRDefault="00EE02A4" w:rsidP="00EE02A4">
            <w:pPr>
              <w:rPr>
                <w:rFonts w:ascii="Arial" w:hAnsi="Arial" w:cs="Arial"/>
                <w:b/>
                <w:noProof/>
                <w:sz w:val="6"/>
                <w:szCs w:val="6"/>
                <w:lang w:eastAsia="en-AU"/>
              </w:rPr>
            </w:pPr>
          </w:p>
          <w:p w:rsidR="00EE02A4" w:rsidRDefault="00EE02A4" w:rsidP="00EE02A4">
            <w:pPr>
              <w:rPr>
                <w:rFonts w:ascii="Arial" w:hAnsi="Arial" w:cs="Arial"/>
                <w:color w:val="000000"/>
                <w:sz w:val="24"/>
                <w:szCs w:val="24"/>
              </w:rPr>
            </w:pPr>
            <w:r w:rsidRPr="00892773">
              <w:rPr>
                <w:rFonts w:ascii="Arial" w:hAnsi="Arial" w:cs="Arial"/>
                <w:color w:val="000000"/>
                <w:sz w:val="24"/>
                <w:szCs w:val="24"/>
              </w:rPr>
              <w:t xml:space="preserve">Young people with disability are challenging limiting stereotypes and preparing for independent lives after school. </w:t>
            </w:r>
          </w:p>
          <w:p w:rsidR="00EE02A4" w:rsidRPr="00892773" w:rsidRDefault="00EE02A4" w:rsidP="005E1A73">
            <w:pPr>
              <w:spacing w:after="120"/>
              <w:rPr>
                <w:rFonts w:ascii="Arial" w:hAnsi="Arial" w:cs="Arial"/>
                <w:color w:val="000000"/>
                <w:sz w:val="24"/>
                <w:szCs w:val="24"/>
              </w:rPr>
            </w:pPr>
            <w:r w:rsidRPr="00892773">
              <w:rPr>
                <w:rFonts w:ascii="Arial" w:hAnsi="Arial" w:cs="Arial"/>
                <w:color w:val="000000"/>
                <w:sz w:val="24"/>
                <w:szCs w:val="24"/>
              </w:rPr>
              <w:t xml:space="preserve">A group of senior students at Naranga, a specialist school in Frankston, are proving that young people with disability are able to develop the skills needed for success in the world of work. </w:t>
            </w:r>
          </w:p>
          <w:p w:rsidR="001B3E12" w:rsidRDefault="005F6C5B" w:rsidP="005E1A73">
            <w:pPr>
              <w:pStyle w:val="NewsletterBody"/>
              <w:spacing w:after="120"/>
            </w:pPr>
            <w:hyperlink r:id="rId44" w:history="1">
              <w:r w:rsidR="00EE02A4" w:rsidRPr="00892773">
                <w:rPr>
                  <w:rStyle w:val="Hyperlink"/>
                  <w:rFonts w:ascii="Arial" w:hAnsi="Arial" w:cs="Arial"/>
                  <w:sz w:val="24"/>
                </w:rPr>
                <w:t>Full story here</w:t>
              </w:r>
            </w:hyperlink>
          </w:p>
          <w:p w:rsidR="001B3E12" w:rsidRPr="008720EA" w:rsidRDefault="001B3E12" w:rsidP="001B3E12">
            <w:pPr>
              <w:pStyle w:val="NewsletterBody"/>
              <w:rPr>
                <w:rFonts w:ascii="Arial" w:hAnsi="Arial" w:cs="Arial"/>
                <w:b/>
              </w:rPr>
            </w:pPr>
          </w:p>
        </w:tc>
      </w:tr>
    </w:tbl>
    <w:p w:rsidR="00892773" w:rsidRPr="001B0C19" w:rsidRDefault="00892773" w:rsidP="00892773">
      <w:pPr>
        <w:pStyle w:val="NewsletterBody"/>
        <w:rPr>
          <w:rFonts w:ascii="Arial" w:hAnsi="Arial" w:cs="Arial"/>
          <w:b/>
          <w:sz w:val="24"/>
        </w:rPr>
      </w:pPr>
      <w:r w:rsidRPr="001B0C19">
        <w:rPr>
          <w:rFonts w:ascii="Arial" w:hAnsi="Arial" w:cs="Arial"/>
          <w:b/>
          <w:sz w:val="24"/>
        </w:rPr>
        <w:t>A message from the National Ticket to Work team</w:t>
      </w:r>
    </w:p>
    <w:p w:rsidR="00892773" w:rsidRDefault="00892773" w:rsidP="001B0C19">
      <w:pPr>
        <w:pStyle w:val="NewsletterBody"/>
        <w:rPr>
          <w:rFonts w:ascii="Arial" w:hAnsi="Arial" w:cs="Arial"/>
          <w:sz w:val="24"/>
        </w:rPr>
      </w:pPr>
      <w:r w:rsidRPr="001B0C19">
        <w:rPr>
          <w:rFonts w:ascii="Arial" w:hAnsi="Arial" w:cs="Arial"/>
          <w:sz w:val="24"/>
        </w:rPr>
        <w:t xml:space="preserve">We would like to thank everyone that has supported and been involved in Ticket to Work. </w:t>
      </w:r>
      <w:r w:rsidR="001B0C19">
        <w:rPr>
          <w:rFonts w:ascii="Arial" w:hAnsi="Arial" w:cs="Arial"/>
          <w:sz w:val="24"/>
        </w:rPr>
        <w:t>A list of some of our supporters</w:t>
      </w:r>
      <w:r w:rsidR="006479A5">
        <w:rPr>
          <w:rFonts w:ascii="Arial" w:hAnsi="Arial" w:cs="Arial"/>
          <w:sz w:val="24"/>
        </w:rPr>
        <w:t xml:space="preserve"> is</w:t>
      </w:r>
      <w:r w:rsidR="001B0C19">
        <w:rPr>
          <w:rFonts w:ascii="Arial" w:hAnsi="Arial" w:cs="Arial"/>
          <w:sz w:val="24"/>
        </w:rPr>
        <w:t xml:space="preserve"> </w:t>
      </w:r>
      <w:hyperlink r:id="rId45" w:history="1">
        <w:r w:rsidR="001B0C19" w:rsidRPr="001B0C19">
          <w:rPr>
            <w:rStyle w:val="Hyperlink"/>
            <w:rFonts w:ascii="Arial" w:hAnsi="Arial" w:cs="Arial"/>
            <w:sz w:val="24"/>
          </w:rPr>
          <w:t>here</w:t>
        </w:r>
      </w:hyperlink>
      <w:r w:rsidR="006479A5">
        <w:rPr>
          <w:rFonts w:ascii="Arial" w:hAnsi="Arial" w:cs="Arial"/>
          <w:sz w:val="24"/>
        </w:rPr>
        <w:t xml:space="preserve"> and testimonial are </w:t>
      </w:r>
      <w:hyperlink r:id="rId46" w:history="1">
        <w:r w:rsidR="006479A5" w:rsidRPr="006479A5">
          <w:rPr>
            <w:rStyle w:val="Hyperlink"/>
            <w:rFonts w:ascii="Arial" w:hAnsi="Arial" w:cs="Arial"/>
            <w:sz w:val="24"/>
          </w:rPr>
          <w:t>here</w:t>
        </w:r>
      </w:hyperlink>
      <w:r w:rsidR="006479A5">
        <w:rPr>
          <w:rFonts w:ascii="Arial" w:hAnsi="Arial" w:cs="Arial"/>
          <w:sz w:val="24"/>
        </w:rPr>
        <w:t xml:space="preserve">.  </w:t>
      </w:r>
    </w:p>
    <w:p w:rsidR="006479A5" w:rsidRDefault="006479A5" w:rsidP="001B0C19">
      <w:pPr>
        <w:pStyle w:val="NewsletterBody"/>
        <w:rPr>
          <w:rFonts w:ascii="Arial" w:hAnsi="Arial" w:cs="Arial"/>
          <w:sz w:val="24"/>
        </w:rPr>
      </w:pPr>
      <w:r>
        <w:rPr>
          <w:rFonts w:ascii="Arial" w:hAnsi="Arial" w:cs="Arial"/>
          <w:sz w:val="24"/>
        </w:rPr>
        <w:t xml:space="preserve">Please get in touch if you would like to support, be involved or would like more information: </w:t>
      </w:r>
    </w:p>
    <w:p w:rsidR="006479A5" w:rsidRDefault="006479A5" w:rsidP="006479A5">
      <w:pPr>
        <w:spacing w:after="0"/>
        <w:rPr>
          <w:rFonts w:ascii="Arial" w:hAnsi="Arial" w:cs="Arial"/>
          <w:sz w:val="24"/>
          <w:szCs w:val="24"/>
        </w:rPr>
      </w:pPr>
      <w:r>
        <w:rPr>
          <w:rFonts w:ascii="Arial" w:hAnsi="Arial" w:cs="Arial"/>
          <w:sz w:val="24"/>
          <w:szCs w:val="24"/>
        </w:rPr>
        <w:t xml:space="preserve">Michelle Wakeford, </w:t>
      </w:r>
    </w:p>
    <w:p w:rsidR="006479A5" w:rsidRDefault="006479A5" w:rsidP="006479A5">
      <w:pPr>
        <w:spacing w:after="0"/>
        <w:rPr>
          <w:rFonts w:ascii="Arial" w:hAnsi="Arial" w:cs="Arial"/>
          <w:sz w:val="24"/>
          <w:szCs w:val="24"/>
        </w:rPr>
      </w:pPr>
      <w:r>
        <w:rPr>
          <w:rFonts w:ascii="Arial" w:hAnsi="Arial" w:cs="Arial"/>
          <w:sz w:val="24"/>
          <w:szCs w:val="24"/>
        </w:rPr>
        <w:t>National Ticket to Work Manager</w:t>
      </w:r>
    </w:p>
    <w:p w:rsidR="006479A5" w:rsidRDefault="006479A5" w:rsidP="006479A5">
      <w:pPr>
        <w:spacing w:after="0"/>
        <w:rPr>
          <w:rFonts w:ascii="Arial" w:hAnsi="Arial" w:cs="Arial"/>
          <w:sz w:val="24"/>
          <w:szCs w:val="24"/>
        </w:rPr>
      </w:pPr>
      <w:r>
        <w:rPr>
          <w:rFonts w:ascii="Arial" w:hAnsi="Arial" w:cs="Arial"/>
          <w:sz w:val="24"/>
          <w:szCs w:val="24"/>
        </w:rPr>
        <w:t>National Disability Services (NDS)</w:t>
      </w:r>
    </w:p>
    <w:p w:rsidR="006479A5" w:rsidRDefault="006479A5" w:rsidP="006479A5">
      <w:pPr>
        <w:spacing w:after="0"/>
        <w:rPr>
          <w:rFonts w:ascii="Arial" w:hAnsi="Arial" w:cs="Arial"/>
          <w:sz w:val="24"/>
          <w:szCs w:val="24"/>
        </w:rPr>
      </w:pPr>
      <w:r>
        <w:rPr>
          <w:rFonts w:ascii="Arial" w:hAnsi="Arial" w:cs="Arial"/>
          <w:sz w:val="24"/>
          <w:szCs w:val="24"/>
        </w:rPr>
        <w:t>M:   0413 750 745</w:t>
      </w:r>
    </w:p>
    <w:p w:rsidR="006479A5" w:rsidRDefault="006479A5" w:rsidP="006479A5">
      <w:pPr>
        <w:pStyle w:val="NewsletterBody"/>
        <w:spacing w:after="0" w:line="259" w:lineRule="auto"/>
        <w:rPr>
          <w:rFonts w:ascii="Arial" w:hAnsi="Arial" w:cs="Arial"/>
          <w:sz w:val="24"/>
        </w:rPr>
      </w:pPr>
      <w:r>
        <w:rPr>
          <w:rFonts w:ascii="Arial" w:hAnsi="Arial" w:cs="Arial"/>
          <w:sz w:val="24"/>
        </w:rPr>
        <w:t xml:space="preserve">E:     </w:t>
      </w:r>
      <w:hyperlink r:id="rId47" w:history="1">
        <w:r>
          <w:rPr>
            <w:rStyle w:val="Hyperlink"/>
            <w:rFonts w:ascii="Arial" w:hAnsi="Arial" w:cs="Arial"/>
            <w:color w:val="auto"/>
            <w:sz w:val="24"/>
          </w:rPr>
          <w:t>michelle@tickettowork.org.au</w:t>
        </w:r>
      </w:hyperlink>
    </w:p>
    <w:sectPr w:rsidR="006479A5">
      <w:headerReference w:type="default"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0FF" w:rsidRDefault="00CB10FF" w:rsidP="002A6FF3">
      <w:pPr>
        <w:spacing w:after="0" w:line="240" w:lineRule="auto"/>
      </w:pPr>
      <w:r>
        <w:separator/>
      </w:r>
    </w:p>
  </w:endnote>
  <w:endnote w:type="continuationSeparator" w:id="0">
    <w:p w:rsidR="00CB10FF" w:rsidRDefault="00CB10FF" w:rsidP="002A6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0FF" w:rsidRPr="00AF236F" w:rsidRDefault="00CB10FF" w:rsidP="00006A17">
    <w:pPr>
      <w:pStyle w:val="Footer"/>
      <w:jc w:val="right"/>
      <w:rPr>
        <w:rFonts w:ascii="Arial" w:hAnsi="Arial" w:cs="Arial"/>
        <w:sz w:val="24"/>
        <w:szCs w:val="24"/>
      </w:rPr>
    </w:pPr>
    <w:r w:rsidRPr="00AF236F">
      <w:rPr>
        <w:rFonts w:ascii="Arial" w:hAnsi="Arial" w:cs="Arial"/>
        <w:sz w:val="24"/>
        <w:szCs w:val="24"/>
      </w:rPr>
      <w:t>Ticket to Work is an initiative of National Disability Services (NDS)</w:t>
    </w:r>
  </w:p>
  <w:p w:rsidR="00CB10FF" w:rsidRDefault="00CB10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0FF" w:rsidRDefault="00CB10FF" w:rsidP="002A6FF3">
      <w:pPr>
        <w:spacing w:after="0" w:line="240" w:lineRule="auto"/>
      </w:pPr>
      <w:r>
        <w:separator/>
      </w:r>
    </w:p>
  </w:footnote>
  <w:footnote w:type="continuationSeparator" w:id="0">
    <w:p w:rsidR="00CB10FF" w:rsidRDefault="00CB10FF" w:rsidP="002A6F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0FF" w:rsidRPr="00AF236F" w:rsidRDefault="005F6C5B" w:rsidP="00AF236F">
    <w:pPr>
      <w:spacing w:after="120"/>
      <w:rPr>
        <w:rFonts w:ascii="Arial" w:hAnsi="Arial" w:cs="Arial"/>
        <w:sz w:val="2"/>
        <w:szCs w:val="2"/>
      </w:rPr>
    </w:pPr>
    <w:r w:rsidRPr="005F6C5B">
      <w:rPr>
        <w:rFonts w:ascii="Arial" w:hAnsi="Arial" w:cs="Arial"/>
        <w:noProof/>
        <w:sz w:val="2"/>
        <w:szCs w:val="2"/>
        <w:lang w:val="en-US"/>
      </w:rPr>
      <w:drawing>
        <wp:anchor distT="0" distB="0" distL="114300" distR="114300" simplePos="0" relativeHeight="251658240" behindDoc="0" locked="0" layoutInCell="1" allowOverlap="1">
          <wp:simplePos x="0" y="0"/>
          <wp:positionH relativeFrom="page">
            <wp:align>left</wp:align>
          </wp:positionH>
          <wp:positionV relativeFrom="page">
            <wp:align>top</wp:align>
          </wp:positionV>
          <wp:extent cx="7562850" cy="1666875"/>
          <wp:effectExtent l="0" t="0" r="0" b="9525"/>
          <wp:wrapSquare wrapText="bothSides"/>
          <wp:docPr id="3" name="Picture 3" descr="C:\Users\Samantha.Trent\AppData\Local\Microsoft\Windows\INetCache\Content.Outlook\U2TLK0AE\A4Bann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amantha.Trent\AppData\Local\Microsoft\Windows\INetCache\Content.Outlook\U2TLK0AE\A4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28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0FF" w:rsidRPr="00AF236F">
      <w:rPr>
        <w:rFonts w:ascii="Arial" w:hAnsi="Arial" w:cs="Arial"/>
        <w:sz w:val="2"/>
        <w:szCs w:val="2"/>
      </w:rPr>
      <w:t xml:space="preserve">                          </w:t>
    </w:r>
    <w:r w:rsidR="00CB10FF" w:rsidRPr="00AF236F">
      <w:rPr>
        <w:rFonts w:ascii="Arial" w:hAnsi="Arial" w:cs="Arial"/>
        <w:sz w:val="2"/>
        <w:szCs w:val="2"/>
      </w:rPr>
      <w:tab/>
    </w:r>
    <w:r w:rsidR="00CB10FF" w:rsidRPr="00AF236F">
      <w:rPr>
        <w:rFonts w:ascii="Arial" w:hAnsi="Arial" w:cs="Arial"/>
        <w:sz w:val="2"/>
        <w:szCs w:val="2"/>
      </w:rPr>
      <w:tab/>
      <w:t xml:space="preserve">                                                                                                                </w:t>
    </w:r>
  </w:p>
  <w:p w:rsidR="00CB10FF" w:rsidRPr="00CB68FB" w:rsidRDefault="00CB10FF" w:rsidP="002A6FF3">
    <w:pPr>
      <w:spacing w:after="120"/>
      <w:rPr>
        <w:rFonts w:ascii="Arial" w:hAnsi="Arial" w:cs="Arial"/>
        <w:sz w:val="2"/>
        <w:szCs w:val="2"/>
      </w:rPr>
    </w:pPr>
    <w:r w:rsidRPr="002A6FF3">
      <w:rPr>
        <w:rFonts w:ascii="Arial" w:hAnsi="Arial" w:cs="Arial"/>
      </w:rPr>
      <w:t xml:space="preserve">                               </w:t>
    </w:r>
    <w:r w:rsidRPr="00CB68FB">
      <w:rPr>
        <w:rFonts w:ascii="Arial" w:hAnsi="Arial" w:cs="Arial"/>
        <w:sz w:val="2"/>
        <w:szCs w:val="2"/>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51289"/>
    <w:multiLevelType w:val="hybridMultilevel"/>
    <w:tmpl w:val="835271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6B879A2"/>
    <w:multiLevelType w:val="hybridMultilevel"/>
    <w:tmpl w:val="F9584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2401E0F"/>
    <w:multiLevelType w:val="hybridMultilevel"/>
    <w:tmpl w:val="362ED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434"/>
    <w:rsid w:val="00006A17"/>
    <w:rsid w:val="00011DCB"/>
    <w:rsid w:val="00016619"/>
    <w:rsid w:val="00065F5A"/>
    <w:rsid w:val="0007694C"/>
    <w:rsid w:val="00091CBC"/>
    <w:rsid w:val="000E0D27"/>
    <w:rsid w:val="00121F44"/>
    <w:rsid w:val="001261D2"/>
    <w:rsid w:val="0018241F"/>
    <w:rsid w:val="00185719"/>
    <w:rsid w:val="001B0C19"/>
    <w:rsid w:val="001B3E12"/>
    <w:rsid w:val="001C5F59"/>
    <w:rsid w:val="001E6ECA"/>
    <w:rsid w:val="00234725"/>
    <w:rsid w:val="00253A7F"/>
    <w:rsid w:val="002A6FF3"/>
    <w:rsid w:val="002B4E00"/>
    <w:rsid w:val="002C23F1"/>
    <w:rsid w:val="003128D3"/>
    <w:rsid w:val="003D24E8"/>
    <w:rsid w:val="0042487A"/>
    <w:rsid w:val="00464798"/>
    <w:rsid w:val="00470847"/>
    <w:rsid w:val="005104A4"/>
    <w:rsid w:val="00543ED0"/>
    <w:rsid w:val="00582A4B"/>
    <w:rsid w:val="0059328D"/>
    <w:rsid w:val="005B1E85"/>
    <w:rsid w:val="005E1A73"/>
    <w:rsid w:val="005F3550"/>
    <w:rsid w:val="005F65ED"/>
    <w:rsid w:val="005F6C5B"/>
    <w:rsid w:val="006479A5"/>
    <w:rsid w:val="00665B73"/>
    <w:rsid w:val="006850B3"/>
    <w:rsid w:val="0074480D"/>
    <w:rsid w:val="007505C5"/>
    <w:rsid w:val="00762500"/>
    <w:rsid w:val="007B50A3"/>
    <w:rsid w:val="007C2220"/>
    <w:rsid w:val="008559C2"/>
    <w:rsid w:val="00863311"/>
    <w:rsid w:val="008720EA"/>
    <w:rsid w:val="00892773"/>
    <w:rsid w:val="00895FBE"/>
    <w:rsid w:val="008B2479"/>
    <w:rsid w:val="008B629A"/>
    <w:rsid w:val="008E1BA1"/>
    <w:rsid w:val="00A37E09"/>
    <w:rsid w:val="00A629A5"/>
    <w:rsid w:val="00AC4D6F"/>
    <w:rsid w:val="00AF236F"/>
    <w:rsid w:val="00B039DB"/>
    <w:rsid w:val="00B81FD1"/>
    <w:rsid w:val="00BC5434"/>
    <w:rsid w:val="00BE1953"/>
    <w:rsid w:val="00C0085C"/>
    <w:rsid w:val="00C1706C"/>
    <w:rsid w:val="00C20885"/>
    <w:rsid w:val="00C34AD0"/>
    <w:rsid w:val="00CB05B1"/>
    <w:rsid w:val="00CB10FF"/>
    <w:rsid w:val="00CB68FB"/>
    <w:rsid w:val="00CD2FB7"/>
    <w:rsid w:val="00D1420B"/>
    <w:rsid w:val="00D50564"/>
    <w:rsid w:val="00DB1E57"/>
    <w:rsid w:val="00DD7B1F"/>
    <w:rsid w:val="00E87149"/>
    <w:rsid w:val="00EB1C63"/>
    <w:rsid w:val="00EB4911"/>
    <w:rsid w:val="00EE02A4"/>
    <w:rsid w:val="00EE1087"/>
    <w:rsid w:val="00F31FC0"/>
    <w:rsid w:val="00F52C75"/>
    <w:rsid w:val="00F67118"/>
    <w:rsid w:val="00F67FFE"/>
    <w:rsid w:val="00F90A7C"/>
    <w:rsid w:val="00FC02E7"/>
    <w:rsid w:val="00FD2B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C8EEFB06-355B-485C-9FCE-C9AC0117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
    <w:name w:val="Newsletter Body"/>
    <w:basedOn w:val="Normal"/>
    <w:qFormat/>
    <w:rsid w:val="00BC5434"/>
    <w:pPr>
      <w:spacing w:after="200" w:line="240" w:lineRule="auto"/>
      <w:jc w:val="both"/>
    </w:pPr>
    <w:rPr>
      <w:color w:val="000000"/>
      <w:szCs w:val="24"/>
      <w:lang w:val="en-US"/>
    </w:rPr>
  </w:style>
  <w:style w:type="table" w:styleId="TableGrid">
    <w:name w:val="Table Grid"/>
    <w:basedOn w:val="TableNormal"/>
    <w:uiPriority w:val="39"/>
    <w:rsid w:val="00863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65F5A"/>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6479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2A6F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FF3"/>
  </w:style>
  <w:style w:type="paragraph" w:styleId="Footer">
    <w:name w:val="footer"/>
    <w:basedOn w:val="Normal"/>
    <w:link w:val="FooterChar"/>
    <w:uiPriority w:val="99"/>
    <w:unhideWhenUsed/>
    <w:rsid w:val="002A6F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FF3"/>
  </w:style>
  <w:style w:type="character" w:styleId="CommentReference">
    <w:name w:val="annotation reference"/>
    <w:basedOn w:val="DefaultParagraphFont"/>
    <w:uiPriority w:val="99"/>
    <w:semiHidden/>
    <w:unhideWhenUsed/>
    <w:rsid w:val="002A6FF3"/>
    <w:rPr>
      <w:sz w:val="16"/>
      <w:szCs w:val="16"/>
    </w:rPr>
  </w:style>
  <w:style w:type="paragraph" w:styleId="CommentText">
    <w:name w:val="annotation text"/>
    <w:basedOn w:val="Normal"/>
    <w:link w:val="CommentTextChar"/>
    <w:uiPriority w:val="99"/>
    <w:semiHidden/>
    <w:unhideWhenUsed/>
    <w:rsid w:val="002A6FF3"/>
    <w:pPr>
      <w:spacing w:line="240" w:lineRule="auto"/>
    </w:pPr>
    <w:rPr>
      <w:sz w:val="20"/>
      <w:szCs w:val="20"/>
    </w:rPr>
  </w:style>
  <w:style w:type="character" w:customStyle="1" w:styleId="CommentTextChar">
    <w:name w:val="Comment Text Char"/>
    <w:basedOn w:val="DefaultParagraphFont"/>
    <w:link w:val="CommentText"/>
    <w:uiPriority w:val="99"/>
    <w:semiHidden/>
    <w:rsid w:val="002A6FF3"/>
    <w:rPr>
      <w:sz w:val="20"/>
      <w:szCs w:val="20"/>
    </w:rPr>
  </w:style>
  <w:style w:type="paragraph" w:styleId="CommentSubject">
    <w:name w:val="annotation subject"/>
    <w:basedOn w:val="CommentText"/>
    <w:next w:val="CommentText"/>
    <w:link w:val="CommentSubjectChar"/>
    <w:uiPriority w:val="99"/>
    <w:semiHidden/>
    <w:unhideWhenUsed/>
    <w:rsid w:val="002A6FF3"/>
    <w:rPr>
      <w:b/>
      <w:bCs/>
    </w:rPr>
  </w:style>
  <w:style w:type="character" w:customStyle="1" w:styleId="CommentSubjectChar">
    <w:name w:val="Comment Subject Char"/>
    <w:basedOn w:val="CommentTextChar"/>
    <w:link w:val="CommentSubject"/>
    <w:uiPriority w:val="99"/>
    <w:semiHidden/>
    <w:rsid w:val="002A6FF3"/>
    <w:rPr>
      <w:b/>
      <w:bCs/>
      <w:sz w:val="20"/>
      <w:szCs w:val="20"/>
    </w:rPr>
  </w:style>
  <w:style w:type="paragraph" w:styleId="BalloonText">
    <w:name w:val="Balloon Text"/>
    <w:basedOn w:val="Normal"/>
    <w:link w:val="BalloonTextChar"/>
    <w:uiPriority w:val="99"/>
    <w:semiHidden/>
    <w:unhideWhenUsed/>
    <w:rsid w:val="002A6F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FF3"/>
    <w:rPr>
      <w:rFonts w:ascii="Segoe UI" w:hAnsi="Segoe UI" w:cs="Segoe UI"/>
      <w:sz w:val="18"/>
      <w:szCs w:val="18"/>
    </w:rPr>
  </w:style>
  <w:style w:type="character" w:styleId="Hyperlink">
    <w:name w:val="Hyperlink"/>
    <w:basedOn w:val="DefaultParagraphFont"/>
    <w:uiPriority w:val="99"/>
    <w:unhideWhenUsed/>
    <w:rsid w:val="002A6FF3"/>
    <w:rPr>
      <w:color w:val="0563C1" w:themeColor="hyperlink"/>
      <w:u w:val="single"/>
    </w:rPr>
  </w:style>
  <w:style w:type="character" w:styleId="FollowedHyperlink">
    <w:name w:val="FollowedHyperlink"/>
    <w:basedOn w:val="DefaultParagraphFont"/>
    <w:uiPriority w:val="99"/>
    <w:semiHidden/>
    <w:unhideWhenUsed/>
    <w:rsid w:val="002A6FF3"/>
    <w:rPr>
      <w:color w:val="954F72" w:themeColor="followedHyperlink"/>
      <w:u w:val="single"/>
    </w:rPr>
  </w:style>
  <w:style w:type="paragraph" w:styleId="ListParagraph">
    <w:name w:val="List Paragraph"/>
    <w:basedOn w:val="Normal"/>
    <w:uiPriority w:val="34"/>
    <w:qFormat/>
    <w:rsid w:val="00D50564"/>
    <w:pPr>
      <w:ind w:left="720"/>
      <w:contextualSpacing/>
    </w:pPr>
  </w:style>
  <w:style w:type="character" w:customStyle="1" w:styleId="apple-converted-space">
    <w:name w:val="apple-converted-space"/>
    <w:basedOn w:val="DefaultParagraphFont"/>
    <w:rsid w:val="00B81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126945">
      <w:bodyDiv w:val="1"/>
      <w:marLeft w:val="0"/>
      <w:marRight w:val="0"/>
      <w:marTop w:val="0"/>
      <w:marBottom w:val="0"/>
      <w:divBdr>
        <w:top w:val="none" w:sz="0" w:space="0" w:color="auto"/>
        <w:left w:val="none" w:sz="0" w:space="0" w:color="auto"/>
        <w:bottom w:val="none" w:sz="0" w:space="0" w:color="auto"/>
        <w:right w:val="none" w:sz="0" w:space="0" w:color="auto"/>
      </w:divBdr>
    </w:div>
    <w:div w:id="984821172">
      <w:bodyDiv w:val="1"/>
      <w:marLeft w:val="0"/>
      <w:marRight w:val="0"/>
      <w:marTop w:val="0"/>
      <w:marBottom w:val="0"/>
      <w:divBdr>
        <w:top w:val="none" w:sz="0" w:space="0" w:color="auto"/>
        <w:left w:val="none" w:sz="0" w:space="0" w:color="auto"/>
        <w:bottom w:val="none" w:sz="0" w:space="0" w:color="auto"/>
        <w:right w:val="none" w:sz="0" w:space="0" w:color="auto"/>
      </w:divBdr>
    </w:div>
    <w:div w:id="1166286670">
      <w:bodyDiv w:val="1"/>
      <w:marLeft w:val="0"/>
      <w:marRight w:val="0"/>
      <w:marTop w:val="0"/>
      <w:marBottom w:val="0"/>
      <w:divBdr>
        <w:top w:val="none" w:sz="0" w:space="0" w:color="auto"/>
        <w:left w:val="none" w:sz="0" w:space="0" w:color="auto"/>
        <w:bottom w:val="none" w:sz="0" w:space="0" w:color="auto"/>
        <w:right w:val="none" w:sz="0" w:space="0" w:color="auto"/>
      </w:divBdr>
      <w:divsChild>
        <w:div w:id="269702188">
          <w:marLeft w:val="0"/>
          <w:marRight w:val="0"/>
          <w:marTop w:val="0"/>
          <w:marBottom w:val="0"/>
          <w:divBdr>
            <w:top w:val="none" w:sz="0" w:space="0" w:color="auto"/>
            <w:left w:val="none" w:sz="0" w:space="0" w:color="auto"/>
            <w:bottom w:val="none" w:sz="0" w:space="0" w:color="auto"/>
            <w:right w:val="none" w:sz="0" w:space="0" w:color="auto"/>
          </w:divBdr>
          <w:divsChild>
            <w:div w:id="1694646967">
              <w:marLeft w:val="0"/>
              <w:marRight w:val="0"/>
              <w:marTop w:val="0"/>
              <w:marBottom w:val="0"/>
              <w:divBdr>
                <w:top w:val="none" w:sz="0" w:space="0" w:color="auto"/>
                <w:left w:val="none" w:sz="0" w:space="0" w:color="auto"/>
                <w:bottom w:val="none" w:sz="0" w:space="0" w:color="auto"/>
                <w:right w:val="none" w:sz="0" w:space="0" w:color="auto"/>
              </w:divBdr>
              <w:divsChild>
                <w:div w:id="1517115087">
                  <w:marLeft w:val="0"/>
                  <w:marRight w:val="0"/>
                  <w:marTop w:val="0"/>
                  <w:marBottom w:val="0"/>
                  <w:divBdr>
                    <w:top w:val="none" w:sz="0" w:space="0" w:color="auto"/>
                    <w:left w:val="none" w:sz="0" w:space="0" w:color="auto"/>
                    <w:bottom w:val="none" w:sz="0" w:space="0" w:color="auto"/>
                    <w:right w:val="none" w:sz="0" w:space="0" w:color="auto"/>
                  </w:divBdr>
                  <w:divsChild>
                    <w:div w:id="2068215201">
                      <w:marLeft w:val="0"/>
                      <w:marRight w:val="0"/>
                      <w:marTop w:val="100"/>
                      <w:marBottom w:val="100"/>
                      <w:divBdr>
                        <w:top w:val="none" w:sz="0" w:space="0" w:color="auto"/>
                        <w:left w:val="none" w:sz="0" w:space="0" w:color="auto"/>
                        <w:bottom w:val="none" w:sz="0" w:space="0" w:color="auto"/>
                        <w:right w:val="none" w:sz="0" w:space="0" w:color="auto"/>
                      </w:divBdr>
                      <w:divsChild>
                        <w:div w:id="1143428836">
                          <w:marLeft w:val="0"/>
                          <w:marRight w:val="0"/>
                          <w:marTop w:val="375"/>
                          <w:marBottom w:val="1050"/>
                          <w:divBdr>
                            <w:top w:val="none" w:sz="0" w:space="0" w:color="auto"/>
                            <w:left w:val="none" w:sz="0" w:space="0" w:color="auto"/>
                            <w:bottom w:val="none" w:sz="0" w:space="0" w:color="auto"/>
                            <w:right w:val="none" w:sz="0" w:space="0" w:color="auto"/>
                          </w:divBdr>
                          <w:divsChild>
                            <w:div w:id="374235722">
                              <w:marLeft w:val="0"/>
                              <w:marRight w:val="0"/>
                              <w:marTop w:val="0"/>
                              <w:marBottom w:val="0"/>
                              <w:divBdr>
                                <w:top w:val="none" w:sz="0" w:space="0" w:color="auto"/>
                                <w:left w:val="none" w:sz="0" w:space="0" w:color="auto"/>
                                <w:bottom w:val="none" w:sz="0" w:space="0" w:color="auto"/>
                                <w:right w:val="none" w:sz="0" w:space="0" w:color="auto"/>
                              </w:divBdr>
                              <w:divsChild>
                                <w:div w:id="315451597">
                                  <w:marLeft w:val="0"/>
                                  <w:marRight w:val="0"/>
                                  <w:marTop w:val="0"/>
                                  <w:marBottom w:val="0"/>
                                  <w:divBdr>
                                    <w:top w:val="none" w:sz="0" w:space="0" w:color="auto"/>
                                    <w:left w:val="none" w:sz="0" w:space="0" w:color="auto"/>
                                    <w:bottom w:val="none" w:sz="0" w:space="0" w:color="auto"/>
                                    <w:right w:val="none" w:sz="0" w:space="0" w:color="auto"/>
                                  </w:divBdr>
                                  <w:divsChild>
                                    <w:div w:id="20408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594915">
      <w:bodyDiv w:val="1"/>
      <w:marLeft w:val="0"/>
      <w:marRight w:val="0"/>
      <w:marTop w:val="0"/>
      <w:marBottom w:val="0"/>
      <w:divBdr>
        <w:top w:val="none" w:sz="0" w:space="0" w:color="auto"/>
        <w:left w:val="none" w:sz="0" w:space="0" w:color="auto"/>
        <w:bottom w:val="none" w:sz="0" w:space="0" w:color="auto"/>
        <w:right w:val="none" w:sz="0" w:space="0" w:color="auto"/>
      </w:divBdr>
    </w:div>
    <w:div w:id="1977947603">
      <w:bodyDiv w:val="1"/>
      <w:marLeft w:val="0"/>
      <w:marRight w:val="0"/>
      <w:marTop w:val="0"/>
      <w:marBottom w:val="0"/>
      <w:divBdr>
        <w:top w:val="none" w:sz="0" w:space="0" w:color="auto"/>
        <w:left w:val="none" w:sz="0" w:space="0" w:color="auto"/>
        <w:bottom w:val="none" w:sz="0" w:space="0" w:color="auto"/>
        <w:right w:val="none" w:sz="0" w:space="0" w:color="auto"/>
      </w:divBdr>
    </w:div>
    <w:div w:id="212468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ickettowork.org.au/wp-content/uploads/2017/05/Does-training-enhance-the-employment-prospects-of-people-with-disability-3.docx" TargetMode="External"/><Relationship Id="rId18" Type="http://schemas.openxmlformats.org/officeDocument/2006/relationships/hyperlink" Target="http://www.tickettowork.org.au/wp-content/uploads/2016/11/Ticket-to-Work-FAQ-national-final.pdf" TargetMode="External"/><Relationship Id="rId26" Type="http://schemas.openxmlformats.org/officeDocument/2006/relationships/hyperlink" Target="http://www.tickettowork.org.au/wp-content/uploads/2017/03/Guide-to-setting-up-a-School-based-traineeship-or-apprenticship-docx.pdf"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0.jpeg"/><Relationship Id="rId42" Type="http://schemas.openxmlformats.org/officeDocument/2006/relationships/image" Target="media/image12.png"/><Relationship Id="rId47" Type="http://schemas.openxmlformats.org/officeDocument/2006/relationships/hyperlink" Target="mailto:michelle@tickettowork.org.a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ickettowork.org.au/wp-content/uploads/2016/10/Ticket-to-work-pilot-outcomes-study-2016.pdf" TargetMode="External"/><Relationship Id="rId17" Type="http://schemas.openxmlformats.org/officeDocument/2006/relationships/image" Target="media/image3.png"/><Relationship Id="rId25" Type="http://schemas.openxmlformats.org/officeDocument/2006/relationships/hyperlink" Target="http://www.tickettowork.org.au/wp-content/uploads/2017/02/School-to-work-transition-and-the-NDIS-.pdf" TargetMode="External"/><Relationship Id="rId33" Type="http://schemas.openxmlformats.org/officeDocument/2006/relationships/hyperlink" Target="http://www.tickettowork.org.au/stories/ellas-story/" TargetMode="External"/><Relationship Id="rId38" Type="http://schemas.openxmlformats.org/officeDocument/2006/relationships/hyperlink" Target="http://www.tickettowork.org.au/wp-content/uploads/2017/04/WA-Employment-Pilot-case-study.docx" TargetMode="External"/><Relationship Id="rId46" Type="http://schemas.openxmlformats.org/officeDocument/2006/relationships/hyperlink" Target="http://www.tickettowork.org.au/testimonials/" TargetMode="External"/><Relationship Id="rId2" Type="http://schemas.openxmlformats.org/officeDocument/2006/relationships/numbering" Target="numbering.xml"/><Relationship Id="rId16" Type="http://schemas.openxmlformats.org/officeDocument/2006/relationships/hyperlink" Target="http://www.tickettowork.org.au/wp-content/uploads/2016/11/Ticket-to-Work-FAQ-national-final.pdf" TargetMode="External"/><Relationship Id="rId20" Type="http://schemas.openxmlformats.org/officeDocument/2006/relationships/hyperlink" Target="http://www.tickettowork.org.au/wp-content/uploads/2017/03/PathwaysA4.pdf" TargetMode="External"/><Relationship Id="rId29" Type="http://schemas.openxmlformats.org/officeDocument/2006/relationships/image" Target="media/image8.jpeg"/><Relationship Id="rId41" Type="http://schemas.openxmlformats.org/officeDocument/2006/relationships/hyperlink" Target="http://www.tickettowork.org.au/stories/innovative-careers-program-wins-excellence-aw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9.jpeg"/><Relationship Id="rId37" Type="http://schemas.openxmlformats.org/officeDocument/2006/relationships/hyperlink" Target="https://www.youtube.com/watch?v=tTv_Mq8Z_BQ" TargetMode="External"/><Relationship Id="rId40" Type="http://schemas.openxmlformats.org/officeDocument/2006/relationships/oleObject" Target="embeddings/oleObject1.bin"/><Relationship Id="rId45" Type="http://schemas.openxmlformats.org/officeDocument/2006/relationships/hyperlink" Target="http://www.tickettowork.org.au/supporters/"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tickettowork.org.au/wp-content/uploads/2017/02/School-to-work-transition-and-the-NDIS-.pdf" TargetMode="External"/><Relationship Id="rId28" Type="http://schemas.openxmlformats.org/officeDocument/2006/relationships/hyperlink" Target="http://www.tickettowork.org.au/stories/program-helps-youth-work/" TargetMode="External"/><Relationship Id="rId36" Type="http://schemas.openxmlformats.org/officeDocument/2006/relationships/hyperlink" Target="http://www.tickettowork.org.au/wp-content/uploads/2017/04/WA-Employment-Pilot-case-study.docx" TargetMode="External"/><Relationship Id="rId49" Type="http://schemas.openxmlformats.org/officeDocument/2006/relationships/footer" Target="footer1.xml"/><Relationship Id="rId10" Type="http://schemas.openxmlformats.org/officeDocument/2006/relationships/hyperlink" Target="http://www.tickettowork.org.au/wp-content/uploads/2016/10/Ticket-to-work-pilot-outcomes-study-2016.pdf" TargetMode="External"/><Relationship Id="rId19" Type="http://schemas.openxmlformats.org/officeDocument/2006/relationships/hyperlink" Target="http://www.tickettowork.org.au/wp-content/uploads/2017/03/successful-post-school-employment-outcomes-for-students-with-disability2.pdf" TargetMode="External"/><Relationship Id="rId31" Type="http://schemas.openxmlformats.org/officeDocument/2006/relationships/hyperlink" Target="http://www.tickettowork.org.au/stories/tasmanian-ticket-work-participants-get-recognised-great-work/" TargetMode="External"/><Relationship Id="rId44" Type="http://schemas.openxmlformats.org/officeDocument/2006/relationships/hyperlink" Target="http://www.tickettowork.org.au/stories/innovative-careers-program-wins-excellence-award/" TargetMode="External"/><Relationship Id="rId4" Type="http://schemas.openxmlformats.org/officeDocument/2006/relationships/settings" Target="settings.xml"/><Relationship Id="rId9" Type="http://schemas.openxmlformats.org/officeDocument/2006/relationships/hyperlink" Target="http://www.tickettowork.org.au/wp-content/uploads/2017/04/Ticket-to-Work-Data-2016.pdf" TargetMode="External"/><Relationship Id="rId14" Type="http://schemas.openxmlformats.org/officeDocument/2006/relationships/hyperlink" Target="http://www.tickettowork.org.au/wp-content/uploads/2017/02/Does-training-enhance-the-employment-prospects-of-people-with-disability.docx"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www.tickettowork.org.au/stories/program-helps-youth-work/" TargetMode="External"/><Relationship Id="rId35" Type="http://schemas.openxmlformats.org/officeDocument/2006/relationships/hyperlink" Target="http://www.tickettowork.org.au/stories/ellas-story/" TargetMode="External"/><Relationship Id="rId43" Type="http://schemas.openxmlformats.org/officeDocument/2006/relationships/oleObject" Target="embeddings/oleObject2.bin"/><Relationship Id="rId48" Type="http://schemas.openxmlformats.org/officeDocument/2006/relationships/header" Target="header1.xml"/><Relationship Id="rId8" Type="http://schemas.openxmlformats.org/officeDocument/2006/relationships/hyperlink" Target="https://www.eventbrite.com.au/e/customised-employment-training-parkville-tickets-34530138574"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A3C2A-0FC6-4BF5-B110-B98DF2848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80642ED0.dotm</Template>
  <TotalTime>0</TotalTime>
  <Pages>6</Pages>
  <Words>1584</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Wakeford</dc:creator>
  <cp:keywords/>
  <dc:description/>
  <cp:lastModifiedBy>Samantha Trent</cp:lastModifiedBy>
  <cp:revision>2</cp:revision>
  <cp:lastPrinted>2017-05-18T04:01:00Z</cp:lastPrinted>
  <dcterms:created xsi:type="dcterms:W3CDTF">2017-05-18T04:03:00Z</dcterms:created>
  <dcterms:modified xsi:type="dcterms:W3CDTF">2017-05-18T04:03:00Z</dcterms:modified>
</cp:coreProperties>
</file>